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AB94E" w14:textId="77777777" w:rsidR="007F49A5" w:rsidRPr="00A5598C" w:rsidRDefault="007F49A5" w:rsidP="007F49A5">
      <w:r w:rsidRPr="00A5598C">
        <w:t>Phil 1110: Ethics</w:t>
      </w:r>
    </w:p>
    <w:p w14:paraId="38B3C1BA" w14:textId="77777777" w:rsidR="007F49A5" w:rsidRPr="00A5598C" w:rsidRDefault="007F49A5" w:rsidP="007F49A5">
      <w:r w:rsidRPr="00A5598C">
        <w:t>Dr. Janzen</w:t>
      </w:r>
      <w:r w:rsidRPr="00A5598C">
        <w:tab/>
      </w:r>
      <w:r w:rsidRPr="00A5598C">
        <w:tab/>
      </w:r>
      <w:r w:rsidRPr="00A5598C">
        <w:tab/>
      </w:r>
    </w:p>
    <w:p w14:paraId="631BC5A0" w14:textId="77777777" w:rsidR="007F49A5" w:rsidRPr="00A5598C" w:rsidRDefault="007F49A5" w:rsidP="007F49A5">
      <w:r>
        <w:t xml:space="preserve">Fall </w:t>
      </w:r>
      <w:r w:rsidRPr="00A5598C">
        <w:t>2016</w:t>
      </w:r>
    </w:p>
    <w:p w14:paraId="3B7968C9" w14:textId="77777777" w:rsidR="007F49A5" w:rsidRPr="00A5598C" w:rsidRDefault="007F49A5" w:rsidP="007F49A5">
      <w:pPr>
        <w:jc w:val="center"/>
        <w:rPr>
          <w:b/>
        </w:rPr>
      </w:pPr>
      <w:r w:rsidRPr="00A5598C">
        <w:rPr>
          <w:b/>
        </w:rPr>
        <w:t>Experiments in Ethics</w:t>
      </w:r>
    </w:p>
    <w:p w14:paraId="3BB5C2CF" w14:textId="77777777" w:rsidR="007F49A5" w:rsidRPr="00A5598C" w:rsidRDefault="007F49A5" w:rsidP="007F49A5">
      <w:pPr>
        <w:jc w:val="center"/>
        <w:rPr>
          <w:b/>
        </w:rPr>
      </w:pPr>
      <w:r w:rsidRPr="00A5598C">
        <w:rPr>
          <w:b/>
        </w:rPr>
        <w:t xml:space="preserve">An Ongoing Project in Civic Engagement </w:t>
      </w:r>
    </w:p>
    <w:p w14:paraId="46FF463B" w14:textId="77777777" w:rsidR="007F49A5" w:rsidRPr="00A5598C" w:rsidRDefault="007F49A5" w:rsidP="007F49A5">
      <w:pPr>
        <w:rPr>
          <w:b/>
          <w:u w:val="single"/>
        </w:rPr>
      </w:pPr>
      <w:r w:rsidRPr="00A5598C">
        <w:rPr>
          <w:b/>
          <w:u w:val="single"/>
        </w:rPr>
        <w:t>Project Description</w:t>
      </w:r>
    </w:p>
    <w:p w14:paraId="4A3626C4" w14:textId="77777777" w:rsidR="007F49A5" w:rsidRPr="00A5598C" w:rsidRDefault="007F49A5" w:rsidP="007F49A5">
      <w:r w:rsidRPr="00A5598C">
        <w:t xml:space="preserve">This project is an investigation of the relationship between applied ethics and issues affecting the community in which we live. As we learn about ethics, you will explore various issues you feel passionate about and try to make changes in your own life and in the lives of those in your community. These experiments will take many forms and will be graded based on specific criteria for each experiment. However, the overarching goal of these experiments will be to find answers to this question: how can you make the world a </w:t>
      </w:r>
      <w:r>
        <w:t>more ethical</w:t>
      </w:r>
      <w:r w:rsidRPr="00A5598C">
        <w:t xml:space="preserve"> place?</w:t>
      </w:r>
    </w:p>
    <w:p w14:paraId="1A7A052C" w14:textId="77777777" w:rsidR="007F49A5" w:rsidRPr="00A5598C" w:rsidRDefault="007F49A5" w:rsidP="007F49A5"/>
    <w:p w14:paraId="562525E6" w14:textId="77777777" w:rsidR="007F49A5" w:rsidRPr="00A5598C" w:rsidRDefault="007F49A5" w:rsidP="007F49A5">
      <w:pPr>
        <w:pStyle w:val="Heading6"/>
      </w:pPr>
      <w:r w:rsidRPr="00A5598C">
        <w:t>Project Objectives</w:t>
      </w:r>
    </w:p>
    <w:p w14:paraId="6A2BDC3E" w14:textId="77777777" w:rsidR="007F49A5" w:rsidRPr="00A5598C" w:rsidRDefault="007F49A5" w:rsidP="007F49A5">
      <w:pPr>
        <w:pStyle w:val="NoSpacing"/>
        <w:numPr>
          <w:ilvl w:val="0"/>
          <w:numId w:val="1"/>
        </w:numPr>
      </w:pPr>
      <w:r w:rsidRPr="00A5598C">
        <w:t>Make a difference.</w:t>
      </w:r>
    </w:p>
    <w:p w14:paraId="2FAD21BF" w14:textId="77777777" w:rsidR="007F49A5" w:rsidRPr="00A5598C" w:rsidRDefault="007F49A5" w:rsidP="007F49A5">
      <w:pPr>
        <w:pStyle w:val="NoSpacing"/>
        <w:numPr>
          <w:ilvl w:val="0"/>
          <w:numId w:val="1"/>
        </w:numPr>
      </w:pPr>
      <w:r w:rsidRPr="00A5598C">
        <w:t>Engage the public in issues that are important to you.</w:t>
      </w:r>
    </w:p>
    <w:p w14:paraId="1FF47375" w14:textId="77777777" w:rsidR="007F49A5" w:rsidRPr="00A5598C" w:rsidRDefault="007F49A5" w:rsidP="007F49A5">
      <w:pPr>
        <w:pStyle w:val="NoSpacing"/>
        <w:numPr>
          <w:ilvl w:val="0"/>
          <w:numId w:val="1"/>
        </w:numPr>
      </w:pPr>
      <w:r w:rsidRPr="00A5598C">
        <w:t>Connect ethical theories learned in class to your own life and the lives of other people.</w:t>
      </w:r>
    </w:p>
    <w:p w14:paraId="7FFE0586" w14:textId="77777777" w:rsidR="007F49A5" w:rsidRPr="00A5598C" w:rsidRDefault="007F49A5" w:rsidP="007F49A5">
      <w:pPr>
        <w:pStyle w:val="NoSpacing"/>
        <w:numPr>
          <w:ilvl w:val="0"/>
          <w:numId w:val="1"/>
        </w:numPr>
      </w:pPr>
      <w:r w:rsidRPr="00A5598C">
        <w:t>Learn some ways in which your own life and the lives of other people raise questions about the ethical theories learned in class.</w:t>
      </w:r>
    </w:p>
    <w:p w14:paraId="4F26E475" w14:textId="77777777" w:rsidR="007F49A5" w:rsidRPr="00A5598C" w:rsidRDefault="007F49A5" w:rsidP="007F49A5">
      <w:pPr>
        <w:pStyle w:val="NoSpacing"/>
        <w:numPr>
          <w:ilvl w:val="0"/>
          <w:numId w:val="1"/>
        </w:numPr>
      </w:pPr>
      <w:r w:rsidRPr="00A5598C">
        <w:t>Learn more about the topics you are addressing, and be in a better position to have and defend your own views on these topics.</w:t>
      </w:r>
    </w:p>
    <w:p w14:paraId="2217433C" w14:textId="77777777" w:rsidR="007F49A5" w:rsidRPr="00A5598C" w:rsidRDefault="007F49A5" w:rsidP="007F49A5">
      <w:pPr>
        <w:pStyle w:val="NoSpacing"/>
        <w:numPr>
          <w:ilvl w:val="0"/>
          <w:numId w:val="1"/>
        </w:numPr>
      </w:pPr>
      <w:r w:rsidRPr="00A5598C">
        <w:t>Define, plan, and carry out social action and activities.</w:t>
      </w:r>
    </w:p>
    <w:p w14:paraId="717B0965" w14:textId="77777777" w:rsidR="007F49A5" w:rsidRPr="00A5598C" w:rsidRDefault="007F49A5" w:rsidP="007F49A5">
      <w:pPr>
        <w:pStyle w:val="NoSpacing"/>
        <w:numPr>
          <w:ilvl w:val="0"/>
          <w:numId w:val="1"/>
        </w:numPr>
      </w:pPr>
      <w:r w:rsidRPr="00A5598C">
        <w:t>Develop civic engagement and leadership skills.</w:t>
      </w:r>
    </w:p>
    <w:p w14:paraId="1824552A" w14:textId="77777777" w:rsidR="007F49A5" w:rsidRPr="00A5598C" w:rsidRDefault="007F49A5" w:rsidP="007F49A5">
      <w:pPr>
        <w:pStyle w:val="NoSpacing"/>
        <w:numPr>
          <w:ilvl w:val="0"/>
          <w:numId w:val="1"/>
        </w:numPr>
      </w:pPr>
      <w:r w:rsidRPr="00A5598C">
        <w:t>Practice your organizational skills and ability to delegate tasks.</w:t>
      </w:r>
    </w:p>
    <w:p w14:paraId="44E3EE45" w14:textId="77777777" w:rsidR="007F49A5" w:rsidRPr="00A5598C" w:rsidRDefault="007F49A5" w:rsidP="007F49A5">
      <w:pPr>
        <w:pStyle w:val="NoSpacing"/>
        <w:numPr>
          <w:ilvl w:val="0"/>
          <w:numId w:val="1"/>
        </w:numPr>
      </w:pPr>
      <w:r w:rsidRPr="00A5598C">
        <w:t>Attain experience and skills to act on social problems.</w:t>
      </w:r>
    </w:p>
    <w:p w14:paraId="7738A7E0" w14:textId="77777777" w:rsidR="007F49A5" w:rsidRPr="00A5598C" w:rsidRDefault="007F49A5" w:rsidP="007F49A5">
      <w:pPr>
        <w:pStyle w:val="BodyText"/>
      </w:pPr>
    </w:p>
    <w:p w14:paraId="538D4245" w14:textId="77777777" w:rsidR="007F49A5" w:rsidRPr="007C3542" w:rsidRDefault="007F49A5" w:rsidP="007F49A5">
      <w:pPr>
        <w:pStyle w:val="BodyText"/>
        <w:rPr>
          <w:b/>
          <w:u w:val="single"/>
        </w:rPr>
      </w:pPr>
      <w:r w:rsidRPr="00A5598C">
        <w:rPr>
          <w:b/>
          <w:u w:val="single"/>
        </w:rPr>
        <w:t>Grading:</w:t>
      </w:r>
    </w:p>
    <w:p w14:paraId="6D3441AE" w14:textId="77777777" w:rsidR="007F49A5" w:rsidRPr="00A5598C" w:rsidRDefault="007C3542" w:rsidP="007F49A5">
      <w:pPr>
        <w:pStyle w:val="BodyText"/>
      </w:pPr>
      <w:r>
        <w:t>1.</w:t>
      </w:r>
      <w:r w:rsidR="007F49A5" w:rsidRPr="00A5598C">
        <w:t xml:space="preserve"> Letter</w:t>
      </w:r>
      <w:r w:rsidR="007F49A5" w:rsidRPr="00A5598C">
        <w:tab/>
      </w:r>
      <w:r w:rsidR="007F49A5" w:rsidRPr="00A5598C">
        <w:tab/>
      </w:r>
      <w:r w:rsidR="007F49A5" w:rsidRPr="00A5598C">
        <w:tab/>
      </w:r>
      <w:r w:rsidR="007F49A5" w:rsidRPr="00A5598C">
        <w:tab/>
      </w:r>
      <w:r w:rsidR="007F49A5" w:rsidRPr="00A5598C">
        <w:tab/>
      </w:r>
      <w:r w:rsidR="007F49A5" w:rsidRPr="00A5598C">
        <w:tab/>
      </w:r>
      <w:r w:rsidR="007F49A5" w:rsidRPr="00A5598C">
        <w:tab/>
      </w:r>
      <w:r>
        <w:t>5</w:t>
      </w:r>
      <w:r w:rsidR="007F49A5" w:rsidRPr="00A5598C">
        <w:t>% of your final grade for the class</w:t>
      </w:r>
    </w:p>
    <w:p w14:paraId="08C8B0A4" w14:textId="77777777" w:rsidR="007F49A5" w:rsidRPr="00A5598C" w:rsidRDefault="007C3542" w:rsidP="007F49A5">
      <w:pPr>
        <w:pStyle w:val="BodyText"/>
      </w:pPr>
      <w:r>
        <w:t>2</w:t>
      </w:r>
      <w:r w:rsidR="007F49A5" w:rsidRPr="00A5598C">
        <w:t xml:space="preserve">. </w:t>
      </w:r>
      <w:r w:rsidRPr="00A5598C">
        <w:t>Personal Change Mini-Project</w:t>
      </w:r>
      <w:r>
        <w:tab/>
      </w:r>
      <w:r w:rsidR="007F49A5" w:rsidRPr="00A5598C">
        <w:tab/>
      </w:r>
      <w:r w:rsidR="007F49A5" w:rsidRPr="00A5598C">
        <w:tab/>
      </w:r>
      <w:r w:rsidR="007F49A5" w:rsidRPr="00A5598C">
        <w:tab/>
        <w:t>5% of your final grade for the class</w:t>
      </w:r>
    </w:p>
    <w:p w14:paraId="162D43F2" w14:textId="77777777" w:rsidR="007F49A5" w:rsidRPr="00A5598C" w:rsidRDefault="007C3542" w:rsidP="007F49A5">
      <w:pPr>
        <w:pStyle w:val="BodyText"/>
      </w:pPr>
      <w:r>
        <w:t>3</w:t>
      </w:r>
      <w:r w:rsidR="007F49A5" w:rsidRPr="00A5598C">
        <w:t>.</w:t>
      </w:r>
      <w:r>
        <w:t xml:space="preserve"> Research an</w:t>
      </w:r>
      <w:r w:rsidRPr="00A5598C">
        <w:t xml:space="preserve"> Organization</w:t>
      </w:r>
      <w:r>
        <w:tab/>
      </w:r>
      <w:r w:rsidR="007F49A5" w:rsidRPr="00A5598C">
        <w:tab/>
      </w:r>
      <w:r w:rsidR="007F49A5" w:rsidRPr="00A5598C">
        <w:tab/>
      </w:r>
      <w:r w:rsidR="007F49A5" w:rsidRPr="00A5598C">
        <w:tab/>
      </w:r>
      <w:r w:rsidR="007F49A5" w:rsidRPr="00A5598C">
        <w:tab/>
      </w:r>
      <w:r w:rsidR="007F49A5">
        <w:t>2</w:t>
      </w:r>
      <w:r w:rsidR="007F49A5" w:rsidRPr="00A5598C">
        <w:t>.5% of your final grade for the class</w:t>
      </w:r>
    </w:p>
    <w:p w14:paraId="61944F83" w14:textId="77777777" w:rsidR="007F49A5" w:rsidRPr="00A5598C" w:rsidRDefault="007C3542" w:rsidP="007F49A5">
      <w:pPr>
        <w:pStyle w:val="BodyText"/>
      </w:pPr>
      <w:r>
        <w:t>4</w:t>
      </w:r>
      <w:r w:rsidR="007F49A5">
        <w:t xml:space="preserve">. </w:t>
      </w:r>
      <w:r w:rsidRPr="00A5598C">
        <w:t>Two Volunteer Activities</w:t>
      </w:r>
      <w:r w:rsidRPr="00A5598C">
        <w:tab/>
      </w:r>
      <w:r w:rsidR="007F49A5" w:rsidRPr="00A5598C">
        <w:tab/>
      </w:r>
      <w:r w:rsidR="007F49A5" w:rsidRPr="00A5598C">
        <w:tab/>
      </w:r>
      <w:r w:rsidR="007F49A5" w:rsidRPr="00A5598C">
        <w:tab/>
      </w:r>
      <w:r w:rsidR="007F49A5" w:rsidRPr="00A5598C">
        <w:tab/>
      </w:r>
      <w:r>
        <w:t>5</w:t>
      </w:r>
      <w:r w:rsidR="007F49A5" w:rsidRPr="00A5598C">
        <w:t>% of your final grade for the class</w:t>
      </w:r>
    </w:p>
    <w:p w14:paraId="11BB4210" w14:textId="77777777" w:rsidR="007F49A5" w:rsidRPr="00A5598C" w:rsidRDefault="007C3542" w:rsidP="007F49A5">
      <w:pPr>
        <w:pStyle w:val="BodyText"/>
      </w:pPr>
      <w:r>
        <w:t>5</w:t>
      </w:r>
      <w:r w:rsidR="007F49A5" w:rsidRPr="00A5598C">
        <w:t>. Organize an Activity</w:t>
      </w:r>
      <w:r>
        <w:t xml:space="preserve"> </w:t>
      </w:r>
      <w:r w:rsidR="007F49A5" w:rsidRPr="00A5598C">
        <w:tab/>
      </w:r>
      <w:r w:rsidR="007F49A5" w:rsidRPr="00A5598C">
        <w:tab/>
      </w:r>
      <w:r w:rsidR="007F49A5" w:rsidRPr="00A5598C">
        <w:tab/>
      </w:r>
      <w:r w:rsidR="007F49A5" w:rsidRPr="00A5598C">
        <w:tab/>
      </w:r>
      <w:r w:rsidR="007F49A5" w:rsidRPr="00A5598C">
        <w:tab/>
      </w:r>
      <w:r>
        <w:t>10</w:t>
      </w:r>
      <w:r w:rsidR="007F49A5" w:rsidRPr="00A5598C">
        <w:t>% of your final grade for the class</w:t>
      </w:r>
    </w:p>
    <w:p w14:paraId="57E221C0" w14:textId="77777777" w:rsidR="007F49A5" w:rsidRDefault="007C3542" w:rsidP="007F49A5">
      <w:pPr>
        <w:pStyle w:val="BodyText"/>
      </w:pPr>
      <w:r>
        <w:t>6</w:t>
      </w:r>
      <w:r w:rsidR="007F49A5" w:rsidRPr="00A5598C">
        <w:t xml:space="preserve">. </w:t>
      </w:r>
      <w:r>
        <w:t xml:space="preserve"> Two Small Experiments</w:t>
      </w:r>
      <w:r>
        <w:tab/>
      </w:r>
      <w:r>
        <w:tab/>
      </w:r>
      <w:r>
        <w:tab/>
      </w:r>
      <w:r>
        <w:tab/>
      </w:r>
      <w:r>
        <w:tab/>
        <w:t>5</w:t>
      </w:r>
      <w:r w:rsidR="007F49A5" w:rsidRPr="00A5598C">
        <w:t>% of your final grade</w:t>
      </w:r>
    </w:p>
    <w:p w14:paraId="19359699" w14:textId="77777777" w:rsidR="007C3542" w:rsidRPr="00A5598C" w:rsidRDefault="007C3542" w:rsidP="007F49A5">
      <w:pPr>
        <w:pStyle w:val="BodyText"/>
      </w:pPr>
      <w:r>
        <w:t>7. Presentation to the class</w:t>
      </w:r>
      <w:r>
        <w:tab/>
      </w:r>
      <w:r>
        <w:tab/>
      </w:r>
      <w:r>
        <w:tab/>
      </w:r>
      <w:r>
        <w:tab/>
      </w:r>
      <w:r>
        <w:tab/>
        <w:t>2</w:t>
      </w:r>
      <w:r w:rsidRPr="00A5598C">
        <w:t>.5% of your final grade for the class</w:t>
      </w:r>
    </w:p>
    <w:p w14:paraId="37DF28E0" w14:textId="77777777" w:rsidR="007F49A5" w:rsidRPr="00A5598C" w:rsidRDefault="00F624CD" w:rsidP="007F49A5">
      <w:pPr>
        <w:pStyle w:val="BodyText"/>
      </w:pPr>
      <w:r>
        <w:pict w14:anchorId="0A7B65D7">
          <v:rect id="_x0000_i1025" style="width:0;height:1.5pt" o:hralign="center" o:hrstd="t" o:hr="t" fillcolor="#a0a0a0" stroked="f"/>
        </w:pict>
      </w:r>
    </w:p>
    <w:p w14:paraId="072FE32F" w14:textId="77777777" w:rsidR="007F49A5" w:rsidRPr="00A5598C" w:rsidRDefault="007F49A5" w:rsidP="007F49A5">
      <w:pPr>
        <w:pStyle w:val="BodyText"/>
      </w:pPr>
      <w:r w:rsidRPr="00A5598C">
        <w:t>Experiments in Ethics (Total)</w:t>
      </w:r>
      <w:r w:rsidRPr="00A5598C">
        <w:tab/>
      </w:r>
      <w:r w:rsidRPr="00A5598C">
        <w:tab/>
      </w:r>
      <w:r w:rsidRPr="00A5598C">
        <w:tab/>
      </w:r>
      <w:r w:rsidRPr="00A5598C">
        <w:tab/>
      </w:r>
      <w:r w:rsidRPr="00A5598C">
        <w:tab/>
      </w:r>
      <w:r w:rsidR="007C3542">
        <w:t>35</w:t>
      </w:r>
      <w:r w:rsidRPr="00A5598C">
        <w:t>% of your final grade for the class</w:t>
      </w:r>
    </w:p>
    <w:p w14:paraId="532B3254" w14:textId="77777777" w:rsidR="007F49A5" w:rsidRPr="00A5598C" w:rsidRDefault="007F49A5" w:rsidP="007F49A5">
      <w:pPr>
        <w:pStyle w:val="BodyText"/>
      </w:pPr>
      <w:r w:rsidRPr="00A5598C">
        <w:tab/>
      </w:r>
      <w:r w:rsidRPr="00A5598C">
        <w:tab/>
      </w:r>
    </w:p>
    <w:p w14:paraId="3B369975" w14:textId="77777777" w:rsidR="007F49A5" w:rsidRPr="00A5598C" w:rsidRDefault="007F49A5" w:rsidP="007F49A5">
      <w:pPr>
        <w:pStyle w:val="BodyText"/>
      </w:pPr>
    </w:p>
    <w:p w14:paraId="38A9E848" w14:textId="77777777" w:rsidR="007F49A5" w:rsidRPr="00A5598C" w:rsidRDefault="007F49A5" w:rsidP="007F49A5">
      <w:pPr>
        <w:pStyle w:val="BodyText"/>
        <w:rPr>
          <w:b/>
          <w:u w:val="single"/>
        </w:rPr>
      </w:pPr>
      <w:r w:rsidRPr="00A5598C">
        <w:rPr>
          <w:b/>
          <w:u w:val="single"/>
        </w:rPr>
        <w:t>What will you do?</w:t>
      </w:r>
    </w:p>
    <w:p w14:paraId="6940F6A2" w14:textId="73ACAF1C" w:rsidR="007F49A5" w:rsidRPr="00A5598C" w:rsidRDefault="007F49A5" w:rsidP="007F49A5">
      <w:pPr>
        <w:pStyle w:val="BodyText"/>
      </w:pPr>
      <w:r w:rsidRPr="00A5598C">
        <w:t xml:space="preserve">This project consists of a series of activities that you will complete individually or in groups throughout the semester. Each experiment has different guidelines, and sometimes you can choose one experiment rather than another. Sometimes, we will start an experiment in class. Sometimes, you will start an experiment on your own and share it with the class. When you complete an experiment, it will be followed up with </w:t>
      </w:r>
      <w:r w:rsidR="008C2216">
        <w:t>a</w:t>
      </w:r>
      <w:r w:rsidRPr="00A5598C">
        <w:t xml:space="preserve"> reflection and</w:t>
      </w:r>
      <w:r w:rsidR="008C2216">
        <w:t xml:space="preserve">, if appropriate, </w:t>
      </w:r>
      <w:r w:rsidRPr="00A5598C">
        <w:t>documentation</w:t>
      </w:r>
      <w:r w:rsidR="008C2216">
        <w:t xml:space="preserve"> of what you did</w:t>
      </w:r>
      <w:r w:rsidRPr="00A5598C">
        <w:t>. I will give you specific assignment requirements as the due dates approach. However, here is an overview of what you can expect to do this semester:</w:t>
      </w:r>
    </w:p>
    <w:p w14:paraId="7C4294F1" w14:textId="77777777" w:rsidR="007F49A5" w:rsidRPr="00A5598C" w:rsidRDefault="007F49A5" w:rsidP="007F49A5">
      <w:pPr>
        <w:pStyle w:val="BodyText"/>
      </w:pPr>
    </w:p>
    <w:p w14:paraId="2158D791" w14:textId="77777777" w:rsidR="007F49A5" w:rsidRPr="00A5598C" w:rsidRDefault="007F49A5" w:rsidP="007F49A5">
      <w:pPr>
        <w:pStyle w:val="BodyText"/>
      </w:pPr>
    </w:p>
    <w:p w14:paraId="68528C72" w14:textId="77777777" w:rsidR="007F49A5" w:rsidRPr="00A5598C" w:rsidRDefault="007F49A5" w:rsidP="007F49A5">
      <w:pPr>
        <w:pStyle w:val="BodyText"/>
      </w:pPr>
    </w:p>
    <w:p w14:paraId="41E2E926" w14:textId="77777777" w:rsidR="007F49A5" w:rsidRPr="00A5598C" w:rsidRDefault="007F49A5" w:rsidP="007F49A5">
      <w:pPr>
        <w:pStyle w:val="BodyText"/>
      </w:pPr>
    </w:p>
    <w:p w14:paraId="39173AAF" w14:textId="77777777" w:rsidR="007F49A5" w:rsidRPr="00A5598C" w:rsidRDefault="007C3542" w:rsidP="007F49A5">
      <w:pPr>
        <w:pStyle w:val="BodyText"/>
        <w:rPr>
          <w:b/>
        </w:rPr>
      </w:pPr>
      <w:r>
        <w:rPr>
          <w:b/>
        </w:rPr>
        <w:t>1</w:t>
      </w:r>
      <w:r w:rsidR="007F49A5" w:rsidRPr="00A5598C">
        <w:rPr>
          <w:b/>
        </w:rPr>
        <w:t>. Letter (</w:t>
      </w:r>
      <w:r>
        <w:rPr>
          <w:b/>
        </w:rPr>
        <w:t>5</w:t>
      </w:r>
      <w:r w:rsidR="007F49A5" w:rsidRPr="00A5598C">
        <w:rPr>
          <w:b/>
        </w:rPr>
        <w:t>%)</w:t>
      </w:r>
    </w:p>
    <w:p w14:paraId="4B332A49" w14:textId="77777777" w:rsidR="007F49A5" w:rsidRPr="00A5598C" w:rsidRDefault="007F49A5" w:rsidP="007F49A5">
      <w:pPr>
        <w:pStyle w:val="BodyText"/>
      </w:pPr>
      <w:r w:rsidRPr="00A5598C">
        <w:t xml:space="preserve">Writing letters can be a powerful way to get to the root cause of a problem. For this assignment, you will write a </w:t>
      </w:r>
      <w:r w:rsidR="007C3542">
        <w:t>short</w:t>
      </w:r>
      <w:r w:rsidRPr="00A5598C">
        <w:t xml:space="preserve"> letter to someone in power. I will give more specific guidelines for this experiment in class. You will write a draft, and we will go over it in class. You may be able to earn bonus points if you further revise your letter in light of my feedback and send it to the person in power. </w:t>
      </w:r>
    </w:p>
    <w:p w14:paraId="04E9FCC7" w14:textId="77777777" w:rsidR="007F49A5" w:rsidRPr="00A5598C" w:rsidRDefault="007C3542" w:rsidP="007F49A5">
      <w:pPr>
        <w:pStyle w:val="BodyText"/>
        <w:numPr>
          <w:ilvl w:val="0"/>
          <w:numId w:val="2"/>
        </w:numPr>
      </w:pPr>
      <w:r>
        <w:t>9/15</w:t>
      </w:r>
      <w:r w:rsidR="007F49A5" w:rsidRPr="00A5598C">
        <w:t>: Draft of your letter due in class</w:t>
      </w:r>
    </w:p>
    <w:p w14:paraId="1F9311FF" w14:textId="77777777" w:rsidR="007F49A5" w:rsidRPr="00A5598C" w:rsidRDefault="007C3542" w:rsidP="007F49A5">
      <w:pPr>
        <w:pStyle w:val="BodyText"/>
        <w:numPr>
          <w:ilvl w:val="0"/>
          <w:numId w:val="2"/>
        </w:numPr>
      </w:pPr>
      <w:r>
        <w:t>9/22</w:t>
      </w:r>
      <w:r w:rsidR="007F49A5" w:rsidRPr="00A5598C">
        <w:t>: Completed letter uploaded to your electronic portfolio</w:t>
      </w:r>
    </w:p>
    <w:p w14:paraId="682623D9" w14:textId="77777777" w:rsidR="007F49A5" w:rsidRPr="00A5598C" w:rsidRDefault="007F49A5" w:rsidP="007F49A5">
      <w:pPr>
        <w:pStyle w:val="BodyText"/>
      </w:pPr>
    </w:p>
    <w:p w14:paraId="1A3A2F39" w14:textId="77777777" w:rsidR="007C3542" w:rsidRPr="00A5598C" w:rsidRDefault="007C3542" w:rsidP="007C3542">
      <w:pPr>
        <w:pStyle w:val="BodyText"/>
        <w:rPr>
          <w:b/>
        </w:rPr>
      </w:pPr>
      <w:r>
        <w:rPr>
          <w:b/>
        </w:rPr>
        <w:t>2</w:t>
      </w:r>
      <w:r w:rsidRPr="00A5598C">
        <w:rPr>
          <w:b/>
        </w:rPr>
        <w:t>. Personal Change Mini-Project—Cultivate a habit (</w:t>
      </w:r>
      <w:r>
        <w:rPr>
          <w:b/>
        </w:rPr>
        <w:t>5</w:t>
      </w:r>
      <w:r w:rsidRPr="00A5598C">
        <w:rPr>
          <w:b/>
        </w:rPr>
        <w:t>%)</w:t>
      </w:r>
    </w:p>
    <w:p w14:paraId="45326D0E" w14:textId="5B155818" w:rsidR="007C3542" w:rsidRPr="00A5598C" w:rsidRDefault="007C3542" w:rsidP="007C3542">
      <w:pPr>
        <w:pStyle w:val="BodyText"/>
      </w:pPr>
      <w:r w:rsidRPr="00A5598C">
        <w:t xml:space="preserve">For this experiment, you will need to reflect about one aspect of your own character that you would like to change. For 7 days, you will try to cultivate a new habit (although—you should know—research shows you need 21 days to truly change a new habit).  </w:t>
      </w:r>
      <w:r>
        <w:t>You will need to take pictures on at least 5 different days (showing the date by holding up your phone in the picture</w:t>
      </w:r>
      <w:r w:rsidR="008C2216">
        <w:t xml:space="preserve"> or taking a screenshot</w:t>
      </w:r>
      <w:r>
        <w:t xml:space="preserve">) to document what you did. If you can’t document your project—don’t do it! </w:t>
      </w:r>
      <w:r w:rsidRPr="00A5598C">
        <w:t>Is there a habit you would like to change? Think creatively!! Y</w:t>
      </w:r>
      <w:r>
        <w:t>ou can eat vegetarian or vegan, do a helpful act each day</w:t>
      </w:r>
      <w:r w:rsidRPr="00A5598C">
        <w:t>, watch the news each day to learn about current events,</w:t>
      </w:r>
      <w:r w:rsidR="008C2216">
        <w:t xml:space="preserve"> </w:t>
      </w:r>
      <w:r w:rsidR="0058645C">
        <w:t xml:space="preserve">practice gratitude, exercise more, </w:t>
      </w:r>
      <w:r w:rsidRPr="00A5598C">
        <w:t>complete environmental actions that help the earth, …or more! You will then write a reflection (see reflection guidelines) on this experiment, making sure to connect your reflection specifically with our reading</w:t>
      </w:r>
      <w:r>
        <w:t>s</w:t>
      </w:r>
      <w:r w:rsidRPr="00A5598C">
        <w:t xml:space="preserve"> on the ethics of virtue.</w:t>
      </w:r>
      <w:r>
        <w:t xml:space="preserve"> Upload your reflection and any pictures/videos showing your work to your e-portfolio.</w:t>
      </w:r>
    </w:p>
    <w:p w14:paraId="3A8E99A3" w14:textId="5B64646D" w:rsidR="007C3542" w:rsidRDefault="007C3542" w:rsidP="0058645C">
      <w:pPr>
        <w:pStyle w:val="BodyText"/>
        <w:numPr>
          <w:ilvl w:val="0"/>
          <w:numId w:val="2"/>
        </w:numPr>
        <w:rPr>
          <w:b/>
        </w:rPr>
      </w:pPr>
      <w:r w:rsidRPr="00A5598C">
        <w:t xml:space="preserve">Due: </w:t>
      </w:r>
      <w:r>
        <w:t>9/29</w:t>
      </w:r>
    </w:p>
    <w:p w14:paraId="0BA8DD1B" w14:textId="77777777" w:rsidR="007C3542" w:rsidRDefault="007C3542" w:rsidP="007F49A5">
      <w:pPr>
        <w:pStyle w:val="BodyText"/>
        <w:rPr>
          <w:b/>
        </w:rPr>
      </w:pPr>
    </w:p>
    <w:p w14:paraId="683714F2" w14:textId="77777777" w:rsidR="007C3542" w:rsidRPr="00A5598C" w:rsidRDefault="007C3542" w:rsidP="007C3542">
      <w:pPr>
        <w:pStyle w:val="BodyText"/>
        <w:rPr>
          <w:b/>
        </w:rPr>
      </w:pPr>
      <w:r>
        <w:rPr>
          <w:b/>
        </w:rPr>
        <w:t>3</w:t>
      </w:r>
      <w:r w:rsidRPr="00A5598C">
        <w:rPr>
          <w:b/>
        </w:rPr>
        <w:t>. Research an Organization (2.5%)</w:t>
      </w:r>
    </w:p>
    <w:p w14:paraId="242B7456" w14:textId="77777777" w:rsidR="007C3542" w:rsidRPr="00A5598C" w:rsidRDefault="007C3542" w:rsidP="007C3542">
      <w:pPr>
        <w:pStyle w:val="BodyText"/>
      </w:pPr>
      <w:r w:rsidRPr="00A5598C">
        <w:t>Compare one organization you are familiar with (for example, your place of worship) with one of the organizations on Singer’s list (</w:t>
      </w:r>
      <w:hyperlink r:id="rId7" w:history="1">
        <w:r w:rsidRPr="00A5598C">
          <w:rPr>
            <w:rStyle w:val="Hyperlink"/>
          </w:rPr>
          <w:t>http://www.thelifeyoucansave.org/Causes</w:t>
        </w:r>
      </w:hyperlink>
      <w:r w:rsidRPr="00A5598C">
        <w:t xml:space="preserve">). Be sure to indicate which organization you think people should donate to. </w:t>
      </w:r>
      <w:r>
        <w:t>Write a reflection comparing these organizations</w:t>
      </w:r>
      <w:r w:rsidRPr="00A5598C">
        <w:t>.</w:t>
      </w:r>
      <w:r>
        <w:t xml:space="preserve"> Be sure to draw explicitly on our readings related to Peter Singer.</w:t>
      </w:r>
    </w:p>
    <w:p w14:paraId="321ADAB7" w14:textId="2E8A84BE" w:rsidR="007C3542" w:rsidRPr="00A5598C" w:rsidRDefault="007C3542" w:rsidP="007C3542">
      <w:pPr>
        <w:pStyle w:val="BodyText"/>
        <w:numPr>
          <w:ilvl w:val="0"/>
          <w:numId w:val="4"/>
        </w:numPr>
      </w:pPr>
      <w:r w:rsidRPr="00A5598C">
        <w:t xml:space="preserve">Due </w:t>
      </w:r>
      <w:r w:rsidR="00055CCD">
        <w:t>11/1</w:t>
      </w:r>
      <w:r w:rsidRPr="00A5598C">
        <w:t xml:space="preserve"> </w:t>
      </w:r>
    </w:p>
    <w:p w14:paraId="4B455F4B" w14:textId="77777777" w:rsidR="007C3542" w:rsidRDefault="007C3542" w:rsidP="007F49A5">
      <w:pPr>
        <w:pStyle w:val="BodyText"/>
        <w:rPr>
          <w:b/>
        </w:rPr>
      </w:pPr>
    </w:p>
    <w:p w14:paraId="5B8ECF85" w14:textId="6E2D99FD" w:rsidR="007F49A5" w:rsidRPr="00A5598C" w:rsidRDefault="007C3542" w:rsidP="007F49A5">
      <w:pPr>
        <w:pStyle w:val="BodyText"/>
        <w:rPr>
          <w:b/>
        </w:rPr>
      </w:pPr>
      <w:r>
        <w:rPr>
          <w:b/>
        </w:rPr>
        <w:t>4</w:t>
      </w:r>
      <w:r w:rsidRPr="00A5598C">
        <w:rPr>
          <w:b/>
        </w:rPr>
        <w:t xml:space="preserve">. </w:t>
      </w:r>
      <w:r w:rsidR="007F49A5" w:rsidRPr="00A5598C">
        <w:rPr>
          <w:b/>
        </w:rPr>
        <w:t>Volunteer Activities (5%)</w:t>
      </w:r>
    </w:p>
    <w:p w14:paraId="10BBFDEE" w14:textId="512BC5D1" w:rsidR="007F49A5" w:rsidRPr="00A5598C" w:rsidRDefault="007F49A5" w:rsidP="007F49A5">
      <w:pPr>
        <w:pStyle w:val="BodyText"/>
      </w:pPr>
      <w:r w:rsidRPr="00A5598C">
        <w:t xml:space="preserve">You must volunteer your time and energy to a group that makes change in our </w:t>
      </w:r>
      <w:r w:rsidR="008C2216">
        <w:t>world</w:t>
      </w:r>
      <w:r w:rsidRPr="00A5598C">
        <w:t xml:space="preserve"> (either by doing charity or seeking justice). You are asked to volunteer a minimum of </w:t>
      </w:r>
      <w:r w:rsidR="000119D2">
        <w:t>4</w:t>
      </w:r>
      <w:r w:rsidRPr="00A5598C">
        <w:t xml:space="preserve"> hours</w:t>
      </w:r>
      <w:r w:rsidR="008C2216">
        <w:t xml:space="preserve"> in total</w:t>
      </w:r>
      <w:r w:rsidRPr="00A5598C">
        <w:t xml:space="preserve">, and I encourage you to pick 2 different locations at which to volunteer your time and talents. If you are currently volunteering somewhere, please speak to me or the CE mentor about whether or not this would work for our class.  You will provide documentation (pictures, videos, and/or signed confirmation by the organization) that verify you have completed your volunteer work (however, please do not upload pictures of those who have not consented and minors or vulnerable adults without their permission). </w:t>
      </w:r>
    </w:p>
    <w:p w14:paraId="17095A6C" w14:textId="1750B8A6" w:rsidR="007F49A5" w:rsidRPr="00A5598C" w:rsidRDefault="007F49A5" w:rsidP="007F49A5">
      <w:pPr>
        <w:pStyle w:val="BodyText"/>
      </w:pPr>
      <w:r w:rsidRPr="00A5598C">
        <w:t>You will also write a reflection about each volunteer activity (see reflection guidelines).</w:t>
      </w:r>
      <w:r w:rsidR="008C2216">
        <w:t xml:space="preserve"> </w:t>
      </w:r>
      <w:r w:rsidRPr="00A5598C">
        <w:t xml:space="preserve">These reflections will help you connect your time volunteering with the theoretical ideas we are discussing in our class. Feel free to work with other students in the class </w:t>
      </w:r>
      <w:r w:rsidR="000119D2">
        <w:t xml:space="preserve">and participate in other </w:t>
      </w:r>
      <w:r w:rsidR="008C2216">
        <w:t>students’</w:t>
      </w:r>
      <w:r w:rsidR="000119D2">
        <w:t xml:space="preserve"> “organize an Activity” events as volunteers!</w:t>
      </w:r>
    </w:p>
    <w:p w14:paraId="5CDE953C" w14:textId="0BE896E1" w:rsidR="000119D2" w:rsidRPr="006F5123" w:rsidRDefault="000119D2" w:rsidP="000119D2">
      <w:pPr>
        <w:pStyle w:val="NormalWeb"/>
        <w:numPr>
          <w:ilvl w:val="0"/>
          <w:numId w:val="14"/>
        </w:numPr>
        <w:spacing w:before="0" w:beforeAutospacing="0" w:after="0" w:afterAutospacing="0"/>
        <w:textAlignment w:val="baseline"/>
      </w:pPr>
      <w:r>
        <w:t xml:space="preserve">2 Deadlines: </w:t>
      </w:r>
      <w:r w:rsidR="00055CCD">
        <w:t>10/18</w:t>
      </w:r>
      <w:r>
        <w:t xml:space="preserve"> and  12/13 (½ of the class will do each date—we will sign up for dates at the beginning of the semester)</w:t>
      </w:r>
      <w:r w:rsidR="005E2D1D">
        <w:t xml:space="preserve"> You must stick to the deadline that you signed up for.</w:t>
      </w:r>
    </w:p>
    <w:p w14:paraId="620FFAE2" w14:textId="77777777" w:rsidR="007F49A5" w:rsidRDefault="007F49A5" w:rsidP="009B2DF5">
      <w:pPr>
        <w:pStyle w:val="BodyText"/>
        <w:rPr>
          <w:b/>
        </w:rPr>
      </w:pPr>
    </w:p>
    <w:p w14:paraId="717B7358" w14:textId="77777777" w:rsidR="009B2DF5" w:rsidRPr="00A5598C" w:rsidRDefault="009B2DF5" w:rsidP="009B2DF5">
      <w:pPr>
        <w:pStyle w:val="BodyText"/>
        <w:rPr>
          <w:b/>
        </w:rPr>
      </w:pPr>
      <w:r>
        <w:rPr>
          <w:b/>
        </w:rPr>
        <w:t xml:space="preserve">5. </w:t>
      </w:r>
      <w:r w:rsidRPr="00A5598C">
        <w:rPr>
          <w:b/>
        </w:rPr>
        <w:t>Organize an Activity (can be done individually or in groups of 2-4) (</w:t>
      </w:r>
      <w:r>
        <w:rPr>
          <w:b/>
        </w:rPr>
        <w:t>10</w:t>
      </w:r>
      <w:r w:rsidRPr="00A5598C">
        <w:rPr>
          <w:b/>
        </w:rPr>
        <w:t>%)</w:t>
      </w:r>
    </w:p>
    <w:p w14:paraId="2804F36D" w14:textId="77777777" w:rsidR="009B2DF5" w:rsidRPr="00A5598C" w:rsidRDefault="009B2DF5" w:rsidP="009B2DF5">
      <w:pPr>
        <w:pStyle w:val="NormalWeb"/>
        <w:spacing w:before="0" w:beforeAutospacing="0" w:after="0" w:afterAutospacing="0"/>
        <w:textAlignment w:val="baseline"/>
        <w:rPr>
          <w:color w:val="000000"/>
        </w:rPr>
      </w:pPr>
      <w:r w:rsidRPr="00A5598C">
        <w:t xml:space="preserve">What would you like to do to make the world a more ethical place? This is your chance to organize an action to make a positive change in our world. Here are some ideas: </w:t>
      </w:r>
      <w:r>
        <w:t>collect shoes for people who are experiencing homelessness</w:t>
      </w:r>
      <w:r w:rsidRPr="00A5598C">
        <w:rPr>
          <w:color w:val="000000"/>
        </w:rPr>
        <w:t xml:space="preserve">, organize your own Giving Game (do a search online for guidelines), give </w:t>
      </w:r>
      <w:r w:rsidRPr="00A5598C">
        <w:rPr>
          <w:color w:val="000000"/>
        </w:rPr>
        <w:lastRenderedPageBreak/>
        <w:t xml:space="preserve">out leaflets to people about an issue you feel strongly about (organizations will often happily mail you free pamphlets), organize a vegan food giveaway or bakeoff, organize a volunteer </w:t>
      </w:r>
      <w:r>
        <w:rPr>
          <w:color w:val="000000"/>
        </w:rPr>
        <w:t>opportunity</w:t>
      </w:r>
      <w:r w:rsidRPr="00A5598C">
        <w:rPr>
          <w:color w:val="000000"/>
        </w:rPr>
        <w:t xml:space="preserve"> (</w:t>
      </w:r>
      <w:r>
        <w:rPr>
          <w:color w:val="000000"/>
        </w:rPr>
        <w:t>think about Feed My starving Children</w:t>
      </w:r>
      <w:r w:rsidRPr="00A5598C">
        <w:rPr>
          <w:color w:val="000000"/>
        </w:rPr>
        <w:t xml:space="preserve">), organize a small fundraiser, or </w:t>
      </w:r>
      <w:r>
        <w:rPr>
          <w:color w:val="000000"/>
        </w:rPr>
        <w:t>teach kids a new skill</w:t>
      </w:r>
      <w:r w:rsidRPr="00A5598C">
        <w:rPr>
          <w:color w:val="000000"/>
        </w:rPr>
        <w:t xml:space="preserve">. For many more ideas, see the website: </w:t>
      </w:r>
      <w:hyperlink r:id="rId8" w:history="1">
        <w:r w:rsidRPr="00A5598C">
          <w:rPr>
            <w:rStyle w:val="Hyperlink"/>
          </w:rPr>
          <w:t>www.engagedphilosophy.com</w:t>
        </w:r>
      </w:hyperlink>
      <w:r w:rsidRPr="00A5598C">
        <w:rPr>
          <w:rStyle w:val="Hyperlink"/>
        </w:rPr>
        <w:t>/project</w:t>
      </w:r>
      <w:r w:rsidRPr="00A5598C">
        <w:rPr>
          <w:color w:val="000000"/>
        </w:rPr>
        <w:t xml:space="preserve"> </w:t>
      </w:r>
    </w:p>
    <w:p w14:paraId="60FB6B32" w14:textId="77777777" w:rsidR="009B2DF5" w:rsidRPr="00A5598C" w:rsidRDefault="009B2DF5" w:rsidP="009B2DF5">
      <w:pPr>
        <w:pStyle w:val="NormalWeb"/>
        <w:numPr>
          <w:ilvl w:val="0"/>
          <w:numId w:val="4"/>
        </w:numPr>
        <w:spacing w:before="0" w:beforeAutospacing="0" w:after="0" w:afterAutospacing="0"/>
        <w:textAlignment w:val="baseline"/>
      </w:pPr>
      <w:r>
        <w:t>2 weeks before your deadline</w:t>
      </w:r>
      <w:r w:rsidRPr="00A5598C">
        <w:t>: Meet with the CE mentor to go over your plan (see worksheet to help you think about this)</w:t>
      </w:r>
    </w:p>
    <w:p w14:paraId="284C4BC3" w14:textId="77777777" w:rsidR="009B2DF5" w:rsidRDefault="009B2DF5" w:rsidP="009B2DF5">
      <w:pPr>
        <w:pStyle w:val="NormalWeb"/>
        <w:numPr>
          <w:ilvl w:val="0"/>
          <w:numId w:val="4"/>
        </w:numPr>
        <w:spacing w:before="0" w:beforeAutospacing="0" w:after="0" w:afterAutospacing="0"/>
        <w:textAlignment w:val="baseline"/>
      </w:pPr>
      <w:r w:rsidRPr="006F5123">
        <w:t>Provide documentation of your activity (</w:t>
      </w:r>
      <w:r>
        <w:t>by making a</w:t>
      </w:r>
      <w:r w:rsidRPr="006F5123">
        <w:t xml:space="preserve"> </w:t>
      </w:r>
      <w:r>
        <w:t>one</w:t>
      </w:r>
      <w:r w:rsidRPr="006F5123">
        <w:t xml:space="preserve">-minute video). You may also wish to include posters, emails, FB, Twitter, Instagram, or other media about your activity. </w:t>
      </w:r>
    </w:p>
    <w:p w14:paraId="12032F37" w14:textId="77777777" w:rsidR="009B2DF5" w:rsidRDefault="009B2DF5" w:rsidP="009B2DF5">
      <w:pPr>
        <w:pStyle w:val="NormalWeb"/>
        <w:numPr>
          <w:ilvl w:val="0"/>
          <w:numId w:val="4"/>
        </w:numPr>
        <w:spacing w:before="0" w:beforeAutospacing="0" w:after="0" w:afterAutospacing="0"/>
        <w:textAlignment w:val="baseline"/>
      </w:pPr>
      <w:r>
        <w:t>You will present your work to the class by showing your video and answering questions.</w:t>
      </w:r>
    </w:p>
    <w:p w14:paraId="1F370D60" w14:textId="77777777" w:rsidR="009B2DF5" w:rsidRDefault="009B2DF5" w:rsidP="009B2DF5">
      <w:pPr>
        <w:pStyle w:val="NormalWeb"/>
        <w:numPr>
          <w:ilvl w:val="0"/>
          <w:numId w:val="4"/>
        </w:numPr>
        <w:spacing w:before="0" w:beforeAutospacing="0" w:after="0" w:afterAutospacing="0"/>
        <w:textAlignment w:val="baseline"/>
      </w:pPr>
      <w:r>
        <w:t xml:space="preserve">2 Deadlines: 10/18 and 12/13 (½ of the class will do each date—we will sign up for dates at the beginning of the semester) </w:t>
      </w:r>
      <w:proofErr w:type="gramStart"/>
      <w:r>
        <w:t>You</w:t>
      </w:r>
      <w:proofErr w:type="gramEnd"/>
      <w:r>
        <w:t xml:space="preserve"> must stick to the deadline that you signed up for. These are the deadlines for when you will TURN in your reflection and documentation. But, you will sign up for a week in which you will try to hold your event.</w:t>
      </w:r>
    </w:p>
    <w:p w14:paraId="667980AF" w14:textId="5E4AAA7D" w:rsidR="009B2DF5" w:rsidRDefault="009B2DF5" w:rsidP="009B2DF5">
      <w:pPr>
        <w:pStyle w:val="BodyText"/>
        <w:rPr>
          <w:b/>
        </w:rPr>
      </w:pPr>
    </w:p>
    <w:p w14:paraId="1A189302" w14:textId="77777777" w:rsidR="007F49A5" w:rsidRPr="00A5598C" w:rsidRDefault="007B0225" w:rsidP="007F49A5">
      <w:pPr>
        <w:pStyle w:val="NormalWeb"/>
        <w:spacing w:before="0" w:beforeAutospacing="0" w:after="0" w:afterAutospacing="0"/>
        <w:textAlignment w:val="baseline"/>
        <w:rPr>
          <w:b/>
        </w:rPr>
      </w:pPr>
      <w:r>
        <w:rPr>
          <w:b/>
        </w:rPr>
        <w:t>6</w:t>
      </w:r>
      <w:r w:rsidR="007F49A5" w:rsidRPr="00A5598C">
        <w:rPr>
          <w:b/>
        </w:rPr>
        <w:t xml:space="preserve">. </w:t>
      </w:r>
      <w:r>
        <w:rPr>
          <w:b/>
        </w:rPr>
        <w:t>Small</w:t>
      </w:r>
      <w:r w:rsidR="007F49A5" w:rsidRPr="00A5598C">
        <w:rPr>
          <w:b/>
        </w:rPr>
        <w:t xml:space="preserve"> experiments (You choose </w:t>
      </w:r>
      <w:r>
        <w:rPr>
          <w:b/>
        </w:rPr>
        <w:t>2</w:t>
      </w:r>
      <w:r w:rsidR="007F49A5" w:rsidRPr="00A5598C">
        <w:rPr>
          <w:b/>
        </w:rPr>
        <w:t xml:space="preserve">—can be done individually or in groups of 2-4)) (2.5% x </w:t>
      </w:r>
      <w:r>
        <w:rPr>
          <w:b/>
        </w:rPr>
        <w:t xml:space="preserve">2= </w:t>
      </w:r>
      <w:r w:rsidR="007F49A5" w:rsidRPr="00A5598C">
        <w:rPr>
          <w:b/>
        </w:rPr>
        <w:t>5%)</w:t>
      </w:r>
    </w:p>
    <w:p w14:paraId="3BCC8493" w14:textId="771CC422" w:rsidR="007F49A5" w:rsidRDefault="007F49A5" w:rsidP="007F49A5">
      <w:pPr>
        <w:pStyle w:val="NormalWeb"/>
        <w:spacing w:before="0" w:beforeAutospacing="0" w:after="0" w:afterAutospacing="0"/>
        <w:textAlignment w:val="baseline"/>
      </w:pPr>
      <w:r w:rsidRPr="00A5598C">
        <w:t xml:space="preserve">As we progress through the semester, we will start many activities in class that you can then polish, and </w:t>
      </w:r>
      <w:r w:rsidR="005029CE">
        <w:t>complete as small experiments</w:t>
      </w:r>
      <w:r w:rsidRPr="00A5598C">
        <w:t xml:space="preserve">. However, I also want to give you the freedom to explore what “civic engagement” means to you. So, you may select </w:t>
      </w:r>
      <w:r w:rsidR="005029CE">
        <w:t>2</w:t>
      </w:r>
      <w:r w:rsidRPr="00A5598C">
        <w:t xml:space="preserve"> of the following. You can work on them individually or in groups of 2-4. You will have </w:t>
      </w:r>
      <w:r w:rsidR="005029CE">
        <w:t>2</w:t>
      </w:r>
      <w:r w:rsidRPr="00A5598C">
        <w:t xml:space="preserve"> different deadlines at which time you will </w:t>
      </w:r>
      <w:r w:rsidR="005029CE">
        <w:t>turn in a reflection</w:t>
      </w:r>
      <w:r w:rsidRPr="00A5598C">
        <w:t>. I will also give more directions on specific options in class. If you have creative ways in which to complete these experiments, please discuss your ideas with me.</w:t>
      </w:r>
    </w:p>
    <w:p w14:paraId="259D55FF" w14:textId="553DC5D4" w:rsidR="00263D02" w:rsidRDefault="00263D02" w:rsidP="005E2D1D">
      <w:pPr>
        <w:pStyle w:val="NormalWeb"/>
        <w:spacing w:before="0" w:beforeAutospacing="0" w:after="0" w:afterAutospacing="0"/>
        <w:textAlignment w:val="baseline"/>
      </w:pPr>
      <w:r>
        <w:t xml:space="preserve">At the top of your reflection paper, type (or copy and paste) the prompt you chose. Do not count the prompt towards your total word count. </w:t>
      </w:r>
    </w:p>
    <w:p w14:paraId="5DB4618C" w14:textId="58C8394F" w:rsidR="0058645C" w:rsidRDefault="0058645C" w:rsidP="005E2D1D">
      <w:pPr>
        <w:pStyle w:val="NormalWeb"/>
        <w:numPr>
          <w:ilvl w:val="0"/>
          <w:numId w:val="14"/>
        </w:numPr>
        <w:spacing w:before="0" w:beforeAutospacing="0" w:after="0" w:afterAutospacing="0"/>
        <w:textAlignment w:val="baseline"/>
      </w:pPr>
      <w:r>
        <w:t>First Small Experiment due</w:t>
      </w:r>
      <w:r w:rsidR="00F82CD5">
        <w:t xml:space="preserve">: </w:t>
      </w:r>
      <w:r w:rsidR="00055CCD">
        <w:t>10/18</w:t>
      </w:r>
      <w:r w:rsidR="00F82CD5">
        <w:t xml:space="preserve"> </w:t>
      </w:r>
    </w:p>
    <w:p w14:paraId="2E85B527" w14:textId="77FB6EC4" w:rsidR="007F49A5" w:rsidRPr="00A5598C" w:rsidRDefault="0058645C" w:rsidP="00255E40">
      <w:pPr>
        <w:pStyle w:val="NormalWeb"/>
        <w:numPr>
          <w:ilvl w:val="0"/>
          <w:numId w:val="14"/>
        </w:numPr>
        <w:spacing w:before="0" w:beforeAutospacing="0" w:after="0" w:afterAutospacing="0"/>
        <w:textAlignment w:val="baseline"/>
      </w:pPr>
      <w:r>
        <w:t xml:space="preserve">Second Small Experiment due: </w:t>
      </w:r>
      <w:r w:rsidR="00F82CD5">
        <w:t>12/13</w:t>
      </w:r>
    </w:p>
    <w:p w14:paraId="603DDB5E" w14:textId="77777777" w:rsidR="005E2D1D" w:rsidRDefault="005E2D1D" w:rsidP="007F49A5">
      <w:pPr>
        <w:pStyle w:val="BodyText"/>
        <w:rPr>
          <w:b/>
          <w:u w:val="single"/>
        </w:rPr>
      </w:pPr>
    </w:p>
    <w:p w14:paraId="03D556D5" w14:textId="77777777" w:rsidR="00055CCD" w:rsidRDefault="00055CCD" w:rsidP="005E2D1D">
      <w:pPr>
        <w:rPr>
          <w:b/>
          <w:sz w:val="28"/>
          <w:szCs w:val="28"/>
        </w:rPr>
      </w:pPr>
    </w:p>
    <w:p w14:paraId="2A70E626" w14:textId="77777777" w:rsidR="00055CCD" w:rsidRDefault="00055CCD" w:rsidP="005E2D1D">
      <w:pPr>
        <w:rPr>
          <w:b/>
          <w:sz w:val="28"/>
          <w:szCs w:val="28"/>
        </w:rPr>
      </w:pPr>
    </w:p>
    <w:p w14:paraId="0EF3DADA" w14:textId="66047EE4" w:rsidR="005E2D1D" w:rsidRPr="00055CCD" w:rsidRDefault="005E2D1D" w:rsidP="005E2D1D">
      <w:pPr>
        <w:rPr>
          <w:b/>
          <w:sz w:val="28"/>
          <w:szCs w:val="28"/>
          <w:u w:val="single"/>
        </w:rPr>
      </w:pPr>
      <w:r w:rsidRPr="00055CCD">
        <w:rPr>
          <w:b/>
          <w:sz w:val="28"/>
          <w:szCs w:val="28"/>
          <w:u w:val="single"/>
        </w:rPr>
        <w:t>Reflection Grading Rubric and Explanation</w:t>
      </w:r>
    </w:p>
    <w:p w14:paraId="3C1FA1AE" w14:textId="77777777" w:rsidR="005E2D1D" w:rsidRDefault="005E2D1D" w:rsidP="005E2D1D">
      <w:r>
        <w:t>In your Experiments in Ethics assignments</w:t>
      </w:r>
      <w:r w:rsidRPr="00590221">
        <w:t>, you</w:t>
      </w:r>
      <w:r>
        <w:t xml:space="preserve"> can find information regarding specific guidelines for each experiment. Here are some general guidelines that each reflection should contain. For each reflection you should answer these general questions: </w:t>
      </w:r>
    </w:p>
    <w:p w14:paraId="248A6ACD" w14:textId="77777777" w:rsidR="005E2D1D" w:rsidRPr="00F049AA" w:rsidRDefault="005E2D1D" w:rsidP="005E2D1D">
      <w:pPr>
        <w:pStyle w:val="ListParagraph"/>
        <w:numPr>
          <w:ilvl w:val="0"/>
          <w:numId w:val="15"/>
        </w:numPr>
        <w:contextualSpacing w:val="0"/>
        <w:rPr>
          <w:b/>
        </w:rPr>
      </w:pPr>
      <w:r w:rsidRPr="00F049AA">
        <w:rPr>
          <w:b/>
        </w:rPr>
        <w:t>What did you do?</w:t>
      </w:r>
    </w:p>
    <w:p w14:paraId="6D300519" w14:textId="77777777" w:rsidR="005E2D1D" w:rsidRPr="00F049AA" w:rsidRDefault="005E2D1D" w:rsidP="005E2D1D">
      <w:pPr>
        <w:pStyle w:val="ListParagraph"/>
        <w:numPr>
          <w:ilvl w:val="0"/>
          <w:numId w:val="15"/>
        </w:numPr>
        <w:contextualSpacing w:val="0"/>
        <w:rPr>
          <w:b/>
        </w:rPr>
      </w:pPr>
      <w:r w:rsidRPr="00F049AA">
        <w:rPr>
          <w:b/>
        </w:rPr>
        <w:t xml:space="preserve"> How does what you did relate to course materials? </w:t>
      </w:r>
    </w:p>
    <w:p w14:paraId="66408CFC" w14:textId="77777777" w:rsidR="005E2D1D" w:rsidRPr="00590221" w:rsidRDefault="005E2D1D" w:rsidP="005E2D1D">
      <w:pPr>
        <w:pStyle w:val="ListParagraph"/>
        <w:numPr>
          <w:ilvl w:val="0"/>
          <w:numId w:val="15"/>
        </w:numPr>
        <w:ind w:left="360"/>
        <w:contextualSpacing w:val="0"/>
        <w:rPr>
          <w:sz w:val="22"/>
          <w:szCs w:val="22"/>
        </w:rPr>
      </w:pPr>
      <w:r w:rsidRPr="00590221">
        <w:rPr>
          <w:sz w:val="22"/>
          <w:szCs w:val="22"/>
        </w:rPr>
        <w:t>Your answer should be a minimum of 300 words</w:t>
      </w:r>
      <w:r>
        <w:rPr>
          <w:sz w:val="22"/>
          <w:szCs w:val="22"/>
        </w:rPr>
        <w:t xml:space="preserve"> and no more than 500 words</w:t>
      </w:r>
      <w:r w:rsidRPr="00590221">
        <w:rPr>
          <w:sz w:val="22"/>
          <w:szCs w:val="22"/>
        </w:rPr>
        <w:t>. Include a word count at the end of your initial post.</w:t>
      </w:r>
    </w:p>
    <w:p w14:paraId="556D97F5" w14:textId="77777777" w:rsidR="005E2D1D" w:rsidRPr="00590221" w:rsidRDefault="005E2D1D" w:rsidP="005E2D1D">
      <w:pPr>
        <w:pStyle w:val="ListParagraph"/>
        <w:numPr>
          <w:ilvl w:val="0"/>
          <w:numId w:val="15"/>
        </w:numPr>
        <w:ind w:left="360"/>
        <w:contextualSpacing w:val="0"/>
        <w:rPr>
          <w:sz w:val="22"/>
          <w:szCs w:val="22"/>
        </w:rPr>
      </w:pPr>
      <w:r w:rsidRPr="00590221">
        <w:rPr>
          <w:color w:val="C00000"/>
          <w:sz w:val="22"/>
          <w:szCs w:val="22"/>
        </w:rPr>
        <w:t xml:space="preserve">An “A” </w:t>
      </w:r>
      <w:r>
        <w:rPr>
          <w:color w:val="C00000"/>
          <w:sz w:val="22"/>
          <w:szCs w:val="22"/>
        </w:rPr>
        <w:t>reflection</w:t>
      </w:r>
      <w:r w:rsidRPr="00590221">
        <w:rPr>
          <w:color w:val="C00000"/>
          <w:sz w:val="22"/>
          <w:szCs w:val="22"/>
        </w:rPr>
        <w:t xml:space="preserve"> will be between 300-500 words. But, it will not be full of filler/fluff. Your </w:t>
      </w:r>
      <w:r>
        <w:rPr>
          <w:color w:val="C00000"/>
          <w:sz w:val="22"/>
          <w:szCs w:val="22"/>
        </w:rPr>
        <w:t>reflection</w:t>
      </w:r>
      <w:r w:rsidRPr="00590221">
        <w:rPr>
          <w:color w:val="C00000"/>
          <w:sz w:val="22"/>
          <w:szCs w:val="22"/>
        </w:rPr>
        <w:t xml:space="preserve"> will be concise </w:t>
      </w:r>
      <w:r>
        <w:rPr>
          <w:color w:val="C00000"/>
          <w:sz w:val="22"/>
          <w:szCs w:val="22"/>
        </w:rPr>
        <w:t>but also</w:t>
      </w:r>
      <w:r w:rsidRPr="00590221">
        <w:rPr>
          <w:color w:val="C00000"/>
          <w:sz w:val="22"/>
          <w:szCs w:val="22"/>
        </w:rPr>
        <w:t xml:space="preserve"> in depth. It will also contain no grammar errors and be written clearly. </w:t>
      </w:r>
      <w:r>
        <w:rPr>
          <w:color w:val="C00000"/>
          <w:sz w:val="22"/>
          <w:szCs w:val="22"/>
        </w:rPr>
        <w:t>Please use single spaced, double sided printing to help our environment.</w:t>
      </w:r>
    </w:p>
    <w:p w14:paraId="686B67DF" w14:textId="77777777" w:rsidR="005E2D1D" w:rsidRPr="00590221" w:rsidRDefault="005E2D1D" w:rsidP="005E2D1D">
      <w:pPr>
        <w:pStyle w:val="ListParagraph"/>
        <w:numPr>
          <w:ilvl w:val="0"/>
          <w:numId w:val="15"/>
        </w:numPr>
        <w:ind w:left="360"/>
        <w:contextualSpacing w:val="0"/>
        <w:rPr>
          <w:sz w:val="22"/>
          <w:szCs w:val="22"/>
        </w:rPr>
      </w:pPr>
      <w:r w:rsidRPr="00590221">
        <w:rPr>
          <w:sz w:val="22"/>
          <w:szCs w:val="22"/>
        </w:rPr>
        <w:t xml:space="preserve">Draw from our text and reading, using quotes and showing your knowledge of the readings. You can give page numbers from the text, and if you use any additional sources (which is not required), you should give a full citation. </w:t>
      </w:r>
    </w:p>
    <w:p w14:paraId="7B7CB5FE" w14:textId="77777777" w:rsidR="005E2D1D" w:rsidRPr="00F049AA" w:rsidRDefault="005E2D1D" w:rsidP="005E2D1D">
      <w:pPr>
        <w:pStyle w:val="ListParagraph"/>
        <w:numPr>
          <w:ilvl w:val="0"/>
          <w:numId w:val="15"/>
        </w:numPr>
        <w:ind w:left="360"/>
        <w:contextualSpacing w:val="0"/>
        <w:rPr>
          <w:sz w:val="22"/>
          <w:szCs w:val="22"/>
        </w:rPr>
      </w:pPr>
      <w:r w:rsidRPr="00F049AA">
        <w:rPr>
          <w:color w:val="C00000"/>
          <w:sz w:val="22"/>
          <w:szCs w:val="22"/>
        </w:rPr>
        <w:t xml:space="preserve">An “A” reflection will do more than just quote the text. It will create connections between course materials. It will provide clear analysis of course materials explaining in your own words what textual support means. </w:t>
      </w:r>
    </w:p>
    <w:p w14:paraId="7A5EC542" w14:textId="77777777" w:rsidR="005E2D1D" w:rsidRDefault="005E2D1D" w:rsidP="005E2D1D">
      <w:pPr>
        <w:rPr>
          <w:color w:val="548DD4"/>
        </w:rPr>
      </w:pPr>
    </w:p>
    <w:p w14:paraId="4839FF32" w14:textId="77777777" w:rsidR="00055CCD" w:rsidRDefault="00055CCD" w:rsidP="005E2D1D">
      <w:pPr>
        <w:rPr>
          <w:color w:val="548DD4"/>
        </w:rPr>
      </w:pPr>
    </w:p>
    <w:p w14:paraId="73FFEE43" w14:textId="77777777" w:rsidR="00055CCD" w:rsidRPr="00590221" w:rsidRDefault="00055CCD" w:rsidP="005E2D1D">
      <w:pPr>
        <w:rPr>
          <w:color w:val="548DD4"/>
        </w:rPr>
      </w:pPr>
    </w:p>
    <w:p w14:paraId="20C27C13" w14:textId="77777777" w:rsidR="005E2D1D" w:rsidRPr="00590221" w:rsidRDefault="005E2D1D" w:rsidP="005E2D1D">
      <w:pPr>
        <w:pStyle w:val="Default"/>
        <w:rPr>
          <w:color w:val="auto"/>
          <w:sz w:val="22"/>
          <w:szCs w:val="22"/>
        </w:rPr>
      </w:pPr>
      <w:r w:rsidRPr="00590221">
        <w:rPr>
          <w:color w:val="auto"/>
          <w:sz w:val="22"/>
          <w:szCs w:val="22"/>
        </w:rPr>
        <w:lastRenderedPageBreak/>
        <w:t xml:space="preserve">In short, “A” </w:t>
      </w:r>
      <w:r>
        <w:rPr>
          <w:color w:val="auto"/>
          <w:sz w:val="22"/>
          <w:szCs w:val="22"/>
        </w:rPr>
        <w:t xml:space="preserve">reflections </w:t>
      </w:r>
      <w:r w:rsidRPr="00590221">
        <w:rPr>
          <w:color w:val="auto"/>
          <w:sz w:val="22"/>
          <w:szCs w:val="22"/>
        </w:rPr>
        <w:t xml:space="preserve">exceed my basic expectations and are exceptional. </w:t>
      </w:r>
    </w:p>
    <w:p w14:paraId="601EAB8F" w14:textId="77777777" w:rsidR="005E2D1D" w:rsidRPr="00590221" w:rsidRDefault="005E2D1D" w:rsidP="005E2D1D">
      <w:pPr>
        <w:pStyle w:val="Default"/>
        <w:numPr>
          <w:ilvl w:val="0"/>
          <w:numId w:val="17"/>
        </w:numPr>
        <w:rPr>
          <w:color w:val="auto"/>
          <w:sz w:val="22"/>
          <w:szCs w:val="22"/>
        </w:rPr>
      </w:pPr>
      <w:r w:rsidRPr="00590221">
        <w:rPr>
          <w:color w:val="auto"/>
          <w:sz w:val="22"/>
          <w:szCs w:val="22"/>
        </w:rPr>
        <w:t xml:space="preserve">The author’s own analysis and ideas are </w:t>
      </w:r>
      <w:r>
        <w:rPr>
          <w:color w:val="auto"/>
          <w:sz w:val="22"/>
          <w:szCs w:val="22"/>
        </w:rPr>
        <w:t xml:space="preserve">original, </w:t>
      </w:r>
      <w:r w:rsidRPr="00590221">
        <w:rPr>
          <w:color w:val="auto"/>
          <w:sz w:val="22"/>
          <w:szCs w:val="22"/>
        </w:rPr>
        <w:t xml:space="preserve">clear, relevant, </w:t>
      </w:r>
      <w:r>
        <w:rPr>
          <w:color w:val="auto"/>
          <w:sz w:val="22"/>
          <w:szCs w:val="22"/>
        </w:rPr>
        <w:t xml:space="preserve">well-organized, </w:t>
      </w:r>
      <w:r w:rsidRPr="00590221">
        <w:rPr>
          <w:color w:val="auto"/>
          <w:sz w:val="22"/>
          <w:szCs w:val="22"/>
        </w:rPr>
        <w:t>and substantial.</w:t>
      </w:r>
    </w:p>
    <w:p w14:paraId="13A871CE" w14:textId="77777777" w:rsidR="005E2D1D" w:rsidRDefault="005E2D1D" w:rsidP="005E2D1D">
      <w:pPr>
        <w:pStyle w:val="Default"/>
        <w:numPr>
          <w:ilvl w:val="0"/>
          <w:numId w:val="17"/>
        </w:numPr>
        <w:spacing w:after="9"/>
        <w:rPr>
          <w:sz w:val="22"/>
          <w:szCs w:val="22"/>
        </w:rPr>
      </w:pPr>
      <w:r w:rsidRPr="00590221">
        <w:rPr>
          <w:sz w:val="22"/>
          <w:szCs w:val="22"/>
        </w:rPr>
        <w:t xml:space="preserve">The author </w:t>
      </w:r>
      <w:r>
        <w:rPr>
          <w:sz w:val="22"/>
          <w:szCs w:val="22"/>
        </w:rPr>
        <w:t xml:space="preserve">correctly </w:t>
      </w:r>
      <w:r w:rsidRPr="00590221">
        <w:rPr>
          <w:sz w:val="22"/>
          <w:szCs w:val="22"/>
        </w:rPr>
        <w:t>uses</w:t>
      </w:r>
      <w:r>
        <w:rPr>
          <w:sz w:val="22"/>
          <w:szCs w:val="22"/>
        </w:rPr>
        <w:t xml:space="preserve"> a number of</w:t>
      </w:r>
      <w:r w:rsidRPr="00590221">
        <w:rPr>
          <w:sz w:val="22"/>
          <w:szCs w:val="22"/>
        </w:rPr>
        <w:t xml:space="preserve"> </w:t>
      </w:r>
      <w:r w:rsidRPr="009B5CD2">
        <w:rPr>
          <w:sz w:val="22"/>
          <w:szCs w:val="22"/>
          <w:u w:val="single"/>
        </w:rPr>
        <w:t>relevant</w:t>
      </w:r>
      <w:r w:rsidRPr="00590221">
        <w:rPr>
          <w:sz w:val="22"/>
          <w:szCs w:val="22"/>
        </w:rPr>
        <w:t xml:space="preserve"> and instances of textual support (including page number</w:t>
      </w:r>
      <w:r>
        <w:rPr>
          <w:sz w:val="22"/>
          <w:szCs w:val="22"/>
        </w:rPr>
        <w:t>s</w:t>
      </w:r>
      <w:r w:rsidRPr="00590221">
        <w:rPr>
          <w:sz w:val="22"/>
          <w:szCs w:val="22"/>
        </w:rPr>
        <w:t xml:space="preserve"> from the text). </w:t>
      </w:r>
    </w:p>
    <w:p w14:paraId="4022B20B" w14:textId="77777777" w:rsidR="005E2D1D" w:rsidRPr="00590221" w:rsidRDefault="005E2D1D" w:rsidP="005E2D1D">
      <w:pPr>
        <w:pStyle w:val="Default"/>
        <w:numPr>
          <w:ilvl w:val="0"/>
          <w:numId w:val="17"/>
        </w:numPr>
        <w:spacing w:after="9"/>
        <w:rPr>
          <w:sz w:val="22"/>
          <w:szCs w:val="22"/>
        </w:rPr>
      </w:pPr>
      <w:r>
        <w:rPr>
          <w:sz w:val="22"/>
          <w:szCs w:val="22"/>
        </w:rPr>
        <w:t xml:space="preserve">The author makes unique and sophisticated connections between the course materials and the assignment.  </w:t>
      </w:r>
    </w:p>
    <w:p w14:paraId="0E153168" w14:textId="77777777" w:rsidR="005E2D1D" w:rsidRPr="00590221" w:rsidRDefault="005E2D1D" w:rsidP="005E2D1D">
      <w:pPr>
        <w:pStyle w:val="Default"/>
        <w:numPr>
          <w:ilvl w:val="0"/>
          <w:numId w:val="17"/>
        </w:numPr>
        <w:spacing w:after="9"/>
        <w:rPr>
          <w:sz w:val="22"/>
          <w:szCs w:val="22"/>
        </w:rPr>
      </w:pPr>
      <w:r w:rsidRPr="00590221">
        <w:rPr>
          <w:sz w:val="22"/>
          <w:szCs w:val="22"/>
        </w:rPr>
        <w:t xml:space="preserve">The </w:t>
      </w:r>
      <w:r>
        <w:rPr>
          <w:sz w:val="22"/>
          <w:szCs w:val="22"/>
        </w:rPr>
        <w:t>reflection is completed</w:t>
      </w:r>
      <w:r w:rsidRPr="00590221">
        <w:rPr>
          <w:sz w:val="22"/>
          <w:szCs w:val="22"/>
        </w:rPr>
        <w:t xml:space="preserve"> </w:t>
      </w:r>
      <w:r>
        <w:rPr>
          <w:sz w:val="22"/>
          <w:szCs w:val="22"/>
        </w:rPr>
        <w:t xml:space="preserve">with </w:t>
      </w:r>
      <w:r w:rsidRPr="00590221">
        <w:rPr>
          <w:sz w:val="22"/>
          <w:szCs w:val="22"/>
        </w:rPr>
        <w:t xml:space="preserve">exceptional insight with no noticeable lapses throughout. </w:t>
      </w:r>
    </w:p>
    <w:p w14:paraId="5E151B5A" w14:textId="77777777" w:rsidR="005E2D1D" w:rsidRPr="00590221" w:rsidRDefault="005E2D1D" w:rsidP="005E2D1D">
      <w:pPr>
        <w:pStyle w:val="Default"/>
        <w:numPr>
          <w:ilvl w:val="0"/>
          <w:numId w:val="17"/>
        </w:numPr>
        <w:spacing w:after="9"/>
        <w:rPr>
          <w:sz w:val="22"/>
          <w:szCs w:val="22"/>
        </w:rPr>
      </w:pPr>
      <w:r>
        <w:rPr>
          <w:sz w:val="22"/>
          <w:szCs w:val="22"/>
        </w:rPr>
        <w:t>The reflection provides a</w:t>
      </w:r>
      <w:r w:rsidRPr="00590221">
        <w:rPr>
          <w:sz w:val="22"/>
          <w:szCs w:val="22"/>
        </w:rPr>
        <w:t xml:space="preserve"> clean read that is </w:t>
      </w:r>
      <w:r>
        <w:rPr>
          <w:sz w:val="22"/>
          <w:szCs w:val="22"/>
        </w:rPr>
        <w:t xml:space="preserve">completely </w:t>
      </w:r>
      <w:r w:rsidRPr="00590221">
        <w:rPr>
          <w:sz w:val="22"/>
          <w:szCs w:val="22"/>
        </w:rPr>
        <w:t xml:space="preserve">free of distracting errors. </w:t>
      </w:r>
    </w:p>
    <w:p w14:paraId="75C3E142" w14:textId="77777777" w:rsidR="005E2D1D" w:rsidRPr="00590221" w:rsidRDefault="005E2D1D" w:rsidP="005E2D1D">
      <w:pPr>
        <w:pStyle w:val="Default"/>
        <w:ind w:left="720"/>
        <w:rPr>
          <w:sz w:val="22"/>
          <w:szCs w:val="22"/>
        </w:rPr>
      </w:pPr>
    </w:p>
    <w:p w14:paraId="76A588C0" w14:textId="77777777" w:rsidR="005E2D1D" w:rsidRPr="00590221" w:rsidRDefault="005E2D1D" w:rsidP="005E2D1D">
      <w:r w:rsidRPr="00590221">
        <w:rPr>
          <w:color w:val="000000" w:themeColor="text1"/>
        </w:rPr>
        <w:t xml:space="preserve">A “B” </w:t>
      </w:r>
      <w:r>
        <w:rPr>
          <w:color w:val="000000" w:themeColor="text1"/>
        </w:rPr>
        <w:t>reflection</w:t>
      </w:r>
      <w:r w:rsidRPr="00590221">
        <w:rPr>
          <w:color w:val="000000" w:themeColor="text1"/>
        </w:rPr>
        <w:t xml:space="preserve"> </w:t>
      </w:r>
      <w:r w:rsidRPr="00590221">
        <w:t xml:space="preserve">is strong with a few lapses. </w:t>
      </w:r>
    </w:p>
    <w:p w14:paraId="477C1D9E" w14:textId="77777777" w:rsidR="005E2D1D" w:rsidRPr="00590221" w:rsidRDefault="005E2D1D" w:rsidP="005E2D1D">
      <w:pPr>
        <w:pStyle w:val="Default"/>
        <w:numPr>
          <w:ilvl w:val="0"/>
          <w:numId w:val="18"/>
        </w:numPr>
        <w:rPr>
          <w:sz w:val="22"/>
          <w:szCs w:val="22"/>
        </w:rPr>
      </w:pPr>
      <w:r w:rsidRPr="00590221">
        <w:rPr>
          <w:sz w:val="22"/>
          <w:szCs w:val="22"/>
        </w:rPr>
        <w:t xml:space="preserve">The author’s own analysis and ideas are clear, relevant, </w:t>
      </w:r>
      <w:r>
        <w:rPr>
          <w:sz w:val="22"/>
          <w:szCs w:val="22"/>
        </w:rPr>
        <w:t xml:space="preserve">well-organized, </w:t>
      </w:r>
      <w:r w:rsidRPr="00590221">
        <w:rPr>
          <w:sz w:val="22"/>
          <w:szCs w:val="22"/>
        </w:rPr>
        <w:t>and substantial with only minor lapses.</w:t>
      </w:r>
    </w:p>
    <w:p w14:paraId="7F891794" w14:textId="77777777" w:rsidR="005E2D1D" w:rsidRPr="00590221" w:rsidRDefault="005E2D1D" w:rsidP="005E2D1D">
      <w:pPr>
        <w:pStyle w:val="Default"/>
        <w:numPr>
          <w:ilvl w:val="0"/>
          <w:numId w:val="18"/>
        </w:numPr>
        <w:spacing w:after="9"/>
        <w:rPr>
          <w:sz w:val="22"/>
          <w:szCs w:val="22"/>
        </w:rPr>
      </w:pPr>
      <w:r w:rsidRPr="00590221">
        <w:rPr>
          <w:sz w:val="22"/>
          <w:szCs w:val="22"/>
        </w:rPr>
        <w:t xml:space="preserve">The author </w:t>
      </w:r>
      <w:r>
        <w:rPr>
          <w:sz w:val="22"/>
          <w:szCs w:val="22"/>
        </w:rPr>
        <w:t xml:space="preserve">correctly </w:t>
      </w:r>
      <w:r w:rsidRPr="00590221">
        <w:rPr>
          <w:sz w:val="22"/>
          <w:szCs w:val="22"/>
        </w:rPr>
        <w:t>uses relevant instances of textual support (including page number</w:t>
      </w:r>
      <w:r>
        <w:rPr>
          <w:sz w:val="22"/>
          <w:szCs w:val="22"/>
        </w:rPr>
        <w:t>s</w:t>
      </w:r>
      <w:r w:rsidRPr="00590221">
        <w:rPr>
          <w:sz w:val="22"/>
          <w:szCs w:val="22"/>
        </w:rPr>
        <w:t xml:space="preserve"> from the text). </w:t>
      </w:r>
    </w:p>
    <w:p w14:paraId="495A7928" w14:textId="77777777" w:rsidR="005E2D1D" w:rsidRPr="00590221" w:rsidRDefault="005E2D1D" w:rsidP="005E2D1D">
      <w:pPr>
        <w:pStyle w:val="Default"/>
        <w:numPr>
          <w:ilvl w:val="0"/>
          <w:numId w:val="18"/>
        </w:numPr>
        <w:spacing w:after="9"/>
        <w:rPr>
          <w:sz w:val="22"/>
          <w:szCs w:val="22"/>
        </w:rPr>
      </w:pPr>
      <w:r w:rsidRPr="00590221">
        <w:rPr>
          <w:sz w:val="22"/>
          <w:szCs w:val="22"/>
        </w:rPr>
        <w:t xml:space="preserve">The question is fully answered </w:t>
      </w:r>
      <w:r>
        <w:rPr>
          <w:sz w:val="22"/>
          <w:szCs w:val="22"/>
        </w:rPr>
        <w:t>with great</w:t>
      </w:r>
      <w:r w:rsidRPr="00590221">
        <w:rPr>
          <w:sz w:val="22"/>
          <w:szCs w:val="22"/>
        </w:rPr>
        <w:t xml:space="preserve"> insight with only minor lapses for any single point. </w:t>
      </w:r>
    </w:p>
    <w:p w14:paraId="2EE6DF0E" w14:textId="77777777" w:rsidR="005E2D1D" w:rsidRPr="00590221" w:rsidRDefault="005E2D1D" w:rsidP="005E2D1D">
      <w:pPr>
        <w:pStyle w:val="Default"/>
        <w:numPr>
          <w:ilvl w:val="0"/>
          <w:numId w:val="18"/>
        </w:numPr>
        <w:spacing w:after="9"/>
        <w:rPr>
          <w:sz w:val="22"/>
          <w:szCs w:val="22"/>
        </w:rPr>
      </w:pPr>
      <w:r>
        <w:rPr>
          <w:sz w:val="22"/>
          <w:szCs w:val="22"/>
        </w:rPr>
        <w:t>The reflection provides a</w:t>
      </w:r>
      <w:r w:rsidRPr="00590221">
        <w:rPr>
          <w:sz w:val="22"/>
          <w:szCs w:val="22"/>
        </w:rPr>
        <w:t xml:space="preserve"> clean read that is free of distracting errors. </w:t>
      </w:r>
    </w:p>
    <w:p w14:paraId="6A07E8A9" w14:textId="77777777" w:rsidR="005E2D1D" w:rsidRPr="00590221" w:rsidRDefault="005E2D1D" w:rsidP="005E2D1D">
      <w:pPr>
        <w:rPr>
          <w:color w:val="000000" w:themeColor="text1"/>
        </w:rPr>
      </w:pPr>
    </w:p>
    <w:p w14:paraId="4C758DA9" w14:textId="77777777" w:rsidR="005E2D1D" w:rsidRPr="00590221" w:rsidRDefault="005E2D1D" w:rsidP="005E2D1D">
      <w:pPr>
        <w:pStyle w:val="Default"/>
        <w:rPr>
          <w:sz w:val="22"/>
          <w:szCs w:val="22"/>
        </w:rPr>
      </w:pPr>
      <w:r w:rsidRPr="00590221">
        <w:rPr>
          <w:color w:val="000000" w:themeColor="text1"/>
          <w:sz w:val="22"/>
          <w:szCs w:val="22"/>
        </w:rPr>
        <w:t xml:space="preserve">A “C” </w:t>
      </w:r>
      <w:r>
        <w:rPr>
          <w:color w:val="000000" w:themeColor="text1"/>
          <w:sz w:val="22"/>
          <w:szCs w:val="22"/>
        </w:rPr>
        <w:t>reflection</w:t>
      </w:r>
      <w:r w:rsidRPr="00590221">
        <w:rPr>
          <w:sz w:val="22"/>
          <w:szCs w:val="22"/>
        </w:rPr>
        <w:t xml:space="preserve"> has as many strengths as weaknesses.</w:t>
      </w:r>
    </w:p>
    <w:p w14:paraId="54C8664F" w14:textId="77777777" w:rsidR="005E2D1D" w:rsidRPr="00590221" w:rsidRDefault="005E2D1D" w:rsidP="005E2D1D">
      <w:pPr>
        <w:pStyle w:val="Default"/>
        <w:numPr>
          <w:ilvl w:val="0"/>
          <w:numId w:val="16"/>
        </w:numPr>
        <w:rPr>
          <w:sz w:val="22"/>
          <w:szCs w:val="22"/>
        </w:rPr>
      </w:pPr>
      <w:r w:rsidRPr="00590221">
        <w:rPr>
          <w:sz w:val="22"/>
          <w:szCs w:val="22"/>
        </w:rPr>
        <w:t>The author’s own analysis and ideas are noticeable</w:t>
      </w:r>
      <w:r>
        <w:rPr>
          <w:sz w:val="22"/>
          <w:szCs w:val="22"/>
        </w:rPr>
        <w:t xml:space="preserve"> but</w:t>
      </w:r>
      <w:r w:rsidRPr="00590221">
        <w:rPr>
          <w:sz w:val="22"/>
          <w:szCs w:val="22"/>
        </w:rPr>
        <w:t xml:space="preserve"> not substantial.</w:t>
      </w:r>
    </w:p>
    <w:p w14:paraId="2709BD57" w14:textId="77777777" w:rsidR="005E2D1D" w:rsidRPr="00590221" w:rsidRDefault="005E2D1D" w:rsidP="005E2D1D">
      <w:pPr>
        <w:pStyle w:val="Default"/>
        <w:numPr>
          <w:ilvl w:val="0"/>
          <w:numId w:val="16"/>
        </w:numPr>
        <w:spacing w:after="9"/>
        <w:rPr>
          <w:sz w:val="22"/>
          <w:szCs w:val="22"/>
        </w:rPr>
      </w:pPr>
      <w:r w:rsidRPr="00590221">
        <w:rPr>
          <w:sz w:val="22"/>
          <w:szCs w:val="22"/>
        </w:rPr>
        <w:t xml:space="preserve">The author </w:t>
      </w:r>
      <w:r>
        <w:rPr>
          <w:sz w:val="22"/>
          <w:szCs w:val="22"/>
        </w:rPr>
        <w:t xml:space="preserve">correctly </w:t>
      </w:r>
      <w:r w:rsidRPr="00590221">
        <w:rPr>
          <w:sz w:val="22"/>
          <w:szCs w:val="22"/>
        </w:rPr>
        <w:t>uses the expected portion of textual support (although page numbers may be missing) and</w:t>
      </w:r>
      <w:r>
        <w:rPr>
          <w:sz w:val="22"/>
          <w:szCs w:val="22"/>
        </w:rPr>
        <w:t xml:space="preserve"> the assignment has the expected</w:t>
      </w:r>
      <w:r w:rsidRPr="00590221">
        <w:rPr>
          <w:sz w:val="22"/>
          <w:szCs w:val="22"/>
        </w:rPr>
        <w:t xml:space="preserve"> word count. </w:t>
      </w:r>
    </w:p>
    <w:p w14:paraId="3BB187E0" w14:textId="77777777" w:rsidR="005E2D1D" w:rsidRPr="00590221" w:rsidRDefault="005E2D1D" w:rsidP="005E2D1D">
      <w:pPr>
        <w:pStyle w:val="Default"/>
        <w:numPr>
          <w:ilvl w:val="0"/>
          <w:numId w:val="16"/>
        </w:numPr>
        <w:spacing w:after="9"/>
        <w:rPr>
          <w:sz w:val="22"/>
          <w:szCs w:val="22"/>
        </w:rPr>
      </w:pPr>
      <w:r w:rsidRPr="00590221">
        <w:rPr>
          <w:sz w:val="22"/>
          <w:szCs w:val="22"/>
        </w:rPr>
        <w:t xml:space="preserve">The </w:t>
      </w:r>
      <w:r>
        <w:rPr>
          <w:sz w:val="22"/>
          <w:szCs w:val="22"/>
        </w:rPr>
        <w:t>reflection</w:t>
      </w:r>
      <w:r w:rsidRPr="00590221">
        <w:rPr>
          <w:sz w:val="22"/>
          <w:szCs w:val="22"/>
        </w:rPr>
        <w:t xml:space="preserve"> attempts to address the </w:t>
      </w:r>
      <w:r>
        <w:rPr>
          <w:sz w:val="22"/>
          <w:szCs w:val="22"/>
        </w:rPr>
        <w:t>assignment</w:t>
      </w:r>
      <w:r w:rsidRPr="00590221">
        <w:rPr>
          <w:sz w:val="22"/>
          <w:szCs w:val="22"/>
        </w:rPr>
        <w:t xml:space="preserve"> but </w:t>
      </w:r>
      <w:r>
        <w:rPr>
          <w:sz w:val="22"/>
          <w:szCs w:val="22"/>
        </w:rPr>
        <w:t>the attempt is not entirely correct, clear, well-organized, or substantial.</w:t>
      </w:r>
    </w:p>
    <w:p w14:paraId="24B66AFA" w14:textId="77777777" w:rsidR="005E2D1D" w:rsidRPr="00590221" w:rsidRDefault="005E2D1D" w:rsidP="005E2D1D">
      <w:pPr>
        <w:pStyle w:val="Default"/>
        <w:numPr>
          <w:ilvl w:val="0"/>
          <w:numId w:val="16"/>
        </w:numPr>
        <w:spacing w:after="9"/>
        <w:rPr>
          <w:sz w:val="22"/>
          <w:szCs w:val="22"/>
        </w:rPr>
      </w:pPr>
      <w:r>
        <w:rPr>
          <w:sz w:val="22"/>
          <w:szCs w:val="22"/>
        </w:rPr>
        <w:t>The reflection</w:t>
      </w:r>
      <w:r w:rsidRPr="00590221">
        <w:rPr>
          <w:sz w:val="22"/>
          <w:szCs w:val="22"/>
        </w:rPr>
        <w:t xml:space="preserve"> exhibits a few errors that are distracting. </w:t>
      </w:r>
    </w:p>
    <w:p w14:paraId="0532C10E" w14:textId="77777777" w:rsidR="005E2D1D" w:rsidRPr="00590221" w:rsidRDefault="005E2D1D" w:rsidP="005E2D1D">
      <w:pPr>
        <w:rPr>
          <w:color w:val="000000" w:themeColor="text1"/>
        </w:rPr>
      </w:pPr>
    </w:p>
    <w:p w14:paraId="0724ED76" w14:textId="77777777" w:rsidR="005E2D1D" w:rsidRPr="00590221" w:rsidRDefault="005E2D1D" w:rsidP="005E2D1D">
      <w:pPr>
        <w:pStyle w:val="Default"/>
        <w:rPr>
          <w:sz w:val="22"/>
          <w:szCs w:val="22"/>
        </w:rPr>
      </w:pPr>
      <w:r w:rsidRPr="00590221">
        <w:rPr>
          <w:color w:val="000000" w:themeColor="text1"/>
          <w:sz w:val="22"/>
          <w:szCs w:val="22"/>
        </w:rPr>
        <w:t xml:space="preserve">A “D” </w:t>
      </w:r>
      <w:r>
        <w:rPr>
          <w:color w:val="000000" w:themeColor="text1"/>
          <w:sz w:val="22"/>
          <w:szCs w:val="22"/>
        </w:rPr>
        <w:t>reflection has</w:t>
      </w:r>
      <w:r w:rsidRPr="00590221">
        <w:rPr>
          <w:sz w:val="22"/>
          <w:szCs w:val="22"/>
        </w:rPr>
        <w:t xml:space="preserve"> weaknesses </w:t>
      </w:r>
      <w:r>
        <w:rPr>
          <w:sz w:val="22"/>
          <w:szCs w:val="22"/>
        </w:rPr>
        <w:t xml:space="preserve">that </w:t>
      </w:r>
      <w:r w:rsidRPr="00590221">
        <w:rPr>
          <w:sz w:val="22"/>
          <w:szCs w:val="22"/>
        </w:rPr>
        <w:t xml:space="preserve">begin to overwhelm strengths. </w:t>
      </w:r>
    </w:p>
    <w:p w14:paraId="2EB68443" w14:textId="77777777" w:rsidR="005E2D1D" w:rsidRPr="00590221" w:rsidRDefault="005E2D1D" w:rsidP="005E2D1D">
      <w:pPr>
        <w:pStyle w:val="Default"/>
        <w:numPr>
          <w:ilvl w:val="0"/>
          <w:numId w:val="19"/>
        </w:numPr>
        <w:rPr>
          <w:sz w:val="22"/>
          <w:szCs w:val="22"/>
        </w:rPr>
      </w:pPr>
      <w:r w:rsidRPr="00590221">
        <w:rPr>
          <w:sz w:val="22"/>
          <w:szCs w:val="22"/>
        </w:rPr>
        <w:t>The author’s own analysis and ideas are limited or not consistent.</w:t>
      </w:r>
    </w:p>
    <w:p w14:paraId="2AFCC141" w14:textId="77777777" w:rsidR="005E2D1D" w:rsidRPr="00590221" w:rsidRDefault="005E2D1D" w:rsidP="005E2D1D">
      <w:pPr>
        <w:pStyle w:val="Default"/>
        <w:numPr>
          <w:ilvl w:val="0"/>
          <w:numId w:val="19"/>
        </w:numPr>
        <w:spacing w:after="9"/>
        <w:rPr>
          <w:sz w:val="22"/>
          <w:szCs w:val="22"/>
        </w:rPr>
      </w:pPr>
      <w:r w:rsidRPr="00590221">
        <w:rPr>
          <w:sz w:val="22"/>
          <w:szCs w:val="22"/>
        </w:rPr>
        <w:t xml:space="preserve">The author uses minimal textual support (although page numbers may be missing) </w:t>
      </w:r>
      <w:r>
        <w:rPr>
          <w:sz w:val="22"/>
          <w:szCs w:val="22"/>
        </w:rPr>
        <w:t xml:space="preserve">or </w:t>
      </w:r>
      <w:r w:rsidRPr="00590221">
        <w:rPr>
          <w:sz w:val="22"/>
          <w:szCs w:val="22"/>
        </w:rPr>
        <w:t xml:space="preserve">does not connect </w:t>
      </w:r>
      <w:r>
        <w:rPr>
          <w:sz w:val="22"/>
          <w:szCs w:val="22"/>
        </w:rPr>
        <w:t xml:space="preserve">the textual support </w:t>
      </w:r>
      <w:r w:rsidRPr="00590221">
        <w:rPr>
          <w:sz w:val="22"/>
          <w:szCs w:val="22"/>
        </w:rPr>
        <w:t xml:space="preserve">well to the </w:t>
      </w:r>
      <w:r>
        <w:rPr>
          <w:sz w:val="22"/>
          <w:szCs w:val="22"/>
        </w:rPr>
        <w:t>assignment</w:t>
      </w:r>
      <w:r w:rsidRPr="00590221">
        <w:rPr>
          <w:sz w:val="22"/>
          <w:szCs w:val="22"/>
        </w:rPr>
        <w:t xml:space="preserve">. </w:t>
      </w:r>
    </w:p>
    <w:p w14:paraId="3D8E95F5" w14:textId="77777777" w:rsidR="005E2D1D" w:rsidRPr="00590221" w:rsidRDefault="005E2D1D" w:rsidP="005E2D1D">
      <w:pPr>
        <w:pStyle w:val="Default"/>
        <w:numPr>
          <w:ilvl w:val="0"/>
          <w:numId w:val="19"/>
        </w:numPr>
        <w:spacing w:after="9"/>
        <w:rPr>
          <w:sz w:val="22"/>
          <w:szCs w:val="22"/>
        </w:rPr>
      </w:pPr>
      <w:r w:rsidRPr="00590221">
        <w:rPr>
          <w:sz w:val="22"/>
          <w:szCs w:val="22"/>
        </w:rPr>
        <w:t xml:space="preserve">The </w:t>
      </w:r>
      <w:r>
        <w:rPr>
          <w:sz w:val="22"/>
          <w:szCs w:val="22"/>
        </w:rPr>
        <w:t>reflection</w:t>
      </w:r>
      <w:r w:rsidRPr="00590221">
        <w:rPr>
          <w:sz w:val="22"/>
          <w:szCs w:val="22"/>
        </w:rPr>
        <w:t xml:space="preserve"> attempts to address the </w:t>
      </w:r>
      <w:r>
        <w:rPr>
          <w:sz w:val="22"/>
          <w:szCs w:val="22"/>
        </w:rPr>
        <w:t xml:space="preserve">assignment requirements </w:t>
      </w:r>
      <w:r w:rsidRPr="00590221">
        <w:rPr>
          <w:sz w:val="22"/>
          <w:szCs w:val="22"/>
        </w:rPr>
        <w:t>but</w:t>
      </w:r>
      <w:r>
        <w:rPr>
          <w:sz w:val="22"/>
          <w:szCs w:val="22"/>
        </w:rPr>
        <w:t xml:space="preserve"> it is unconvincing, unclear, not well-organized or/and not substantial</w:t>
      </w:r>
      <w:r w:rsidRPr="00590221">
        <w:rPr>
          <w:sz w:val="22"/>
          <w:szCs w:val="22"/>
        </w:rPr>
        <w:t xml:space="preserve">. </w:t>
      </w:r>
    </w:p>
    <w:p w14:paraId="221BAC73" w14:textId="77777777" w:rsidR="005E2D1D" w:rsidRPr="004B0E1C" w:rsidRDefault="005E2D1D" w:rsidP="005E2D1D">
      <w:pPr>
        <w:pStyle w:val="Default"/>
        <w:numPr>
          <w:ilvl w:val="0"/>
          <w:numId w:val="19"/>
        </w:numPr>
        <w:spacing w:after="9"/>
        <w:rPr>
          <w:sz w:val="22"/>
          <w:szCs w:val="22"/>
        </w:rPr>
      </w:pPr>
      <w:r w:rsidRPr="00590221">
        <w:rPr>
          <w:sz w:val="22"/>
          <w:szCs w:val="22"/>
        </w:rPr>
        <w:t xml:space="preserve">The </w:t>
      </w:r>
      <w:r>
        <w:rPr>
          <w:sz w:val="22"/>
          <w:szCs w:val="22"/>
        </w:rPr>
        <w:t>reflection</w:t>
      </w:r>
      <w:r w:rsidRPr="00590221">
        <w:rPr>
          <w:sz w:val="22"/>
          <w:szCs w:val="22"/>
        </w:rPr>
        <w:t xml:space="preserve"> has numerous distracting errors. </w:t>
      </w:r>
    </w:p>
    <w:p w14:paraId="1AB38674" w14:textId="77777777" w:rsidR="005E2D1D" w:rsidRPr="00590221" w:rsidRDefault="005E2D1D" w:rsidP="005E2D1D">
      <w:pPr>
        <w:pStyle w:val="Default"/>
        <w:rPr>
          <w:sz w:val="22"/>
          <w:szCs w:val="22"/>
        </w:rPr>
      </w:pPr>
    </w:p>
    <w:p w14:paraId="7439DF56" w14:textId="77777777" w:rsidR="005E2D1D" w:rsidRPr="00590221" w:rsidRDefault="005E2D1D" w:rsidP="005E2D1D">
      <w:pPr>
        <w:pStyle w:val="Default"/>
        <w:rPr>
          <w:sz w:val="22"/>
          <w:szCs w:val="22"/>
        </w:rPr>
      </w:pPr>
      <w:r w:rsidRPr="00590221">
        <w:rPr>
          <w:color w:val="000000" w:themeColor="text1"/>
          <w:sz w:val="22"/>
          <w:szCs w:val="22"/>
        </w:rPr>
        <w:t xml:space="preserve">An “F” </w:t>
      </w:r>
      <w:r>
        <w:rPr>
          <w:color w:val="000000" w:themeColor="text1"/>
          <w:sz w:val="22"/>
          <w:szCs w:val="22"/>
        </w:rPr>
        <w:t>reflection</w:t>
      </w:r>
      <w:r w:rsidRPr="00590221">
        <w:rPr>
          <w:color w:val="000000" w:themeColor="text1"/>
          <w:sz w:val="22"/>
          <w:szCs w:val="22"/>
        </w:rPr>
        <w:t xml:space="preserve"> </w:t>
      </w:r>
      <w:r w:rsidRPr="00590221">
        <w:rPr>
          <w:sz w:val="22"/>
          <w:szCs w:val="22"/>
        </w:rPr>
        <w:t>do</w:t>
      </w:r>
      <w:r>
        <w:rPr>
          <w:sz w:val="22"/>
          <w:szCs w:val="22"/>
        </w:rPr>
        <w:t>es</w:t>
      </w:r>
      <w:r w:rsidRPr="00590221">
        <w:rPr>
          <w:sz w:val="22"/>
          <w:szCs w:val="22"/>
        </w:rPr>
        <w:t xml:space="preserve"> not offer enough to effectively evaluate</w:t>
      </w:r>
      <w:r>
        <w:rPr>
          <w:sz w:val="22"/>
          <w:szCs w:val="22"/>
        </w:rPr>
        <w:t xml:space="preserve">, is </w:t>
      </w:r>
      <w:r w:rsidRPr="00590221">
        <w:rPr>
          <w:sz w:val="22"/>
          <w:szCs w:val="22"/>
        </w:rPr>
        <w:t>off-topic</w:t>
      </w:r>
      <w:r>
        <w:rPr>
          <w:sz w:val="22"/>
          <w:szCs w:val="22"/>
        </w:rPr>
        <w:t xml:space="preserve">, or is </w:t>
      </w:r>
      <w:r w:rsidRPr="00590221">
        <w:rPr>
          <w:sz w:val="22"/>
          <w:szCs w:val="22"/>
        </w:rPr>
        <w:t xml:space="preserve">late </w:t>
      </w:r>
    </w:p>
    <w:p w14:paraId="6B39E638" w14:textId="77777777" w:rsidR="005E2D1D" w:rsidRPr="00590221" w:rsidRDefault="005E2D1D" w:rsidP="005E2D1D">
      <w:pPr>
        <w:pStyle w:val="Default"/>
        <w:numPr>
          <w:ilvl w:val="0"/>
          <w:numId w:val="20"/>
        </w:numPr>
        <w:rPr>
          <w:sz w:val="22"/>
          <w:szCs w:val="22"/>
        </w:rPr>
      </w:pPr>
      <w:r w:rsidRPr="00590221">
        <w:rPr>
          <w:sz w:val="22"/>
          <w:szCs w:val="22"/>
        </w:rPr>
        <w:t>The author’s own ideas and analysis are not evident or insubstantial in quality or quantity.</w:t>
      </w:r>
    </w:p>
    <w:p w14:paraId="2741D57A" w14:textId="77777777" w:rsidR="005E2D1D" w:rsidRPr="00590221" w:rsidRDefault="005E2D1D" w:rsidP="005E2D1D">
      <w:pPr>
        <w:pStyle w:val="Default"/>
        <w:numPr>
          <w:ilvl w:val="0"/>
          <w:numId w:val="20"/>
        </w:numPr>
        <w:spacing w:after="9"/>
        <w:rPr>
          <w:sz w:val="22"/>
          <w:szCs w:val="22"/>
        </w:rPr>
      </w:pPr>
      <w:r w:rsidRPr="00590221">
        <w:rPr>
          <w:sz w:val="22"/>
          <w:szCs w:val="22"/>
        </w:rPr>
        <w:t>The author does not use any meaningful textual support</w:t>
      </w:r>
      <w:r>
        <w:rPr>
          <w:sz w:val="22"/>
          <w:szCs w:val="22"/>
        </w:rPr>
        <w:t xml:space="preserve"> or uses this incorrectly</w:t>
      </w:r>
      <w:r w:rsidRPr="00590221">
        <w:rPr>
          <w:sz w:val="22"/>
          <w:szCs w:val="22"/>
        </w:rPr>
        <w:t xml:space="preserve">. </w:t>
      </w:r>
    </w:p>
    <w:p w14:paraId="23A768C9" w14:textId="77777777" w:rsidR="005E2D1D" w:rsidRPr="00590221" w:rsidRDefault="005E2D1D" w:rsidP="005E2D1D">
      <w:pPr>
        <w:pStyle w:val="Default"/>
        <w:numPr>
          <w:ilvl w:val="0"/>
          <w:numId w:val="20"/>
        </w:numPr>
        <w:spacing w:after="9"/>
        <w:rPr>
          <w:sz w:val="22"/>
          <w:szCs w:val="22"/>
        </w:rPr>
      </w:pPr>
      <w:r w:rsidRPr="00590221">
        <w:rPr>
          <w:sz w:val="22"/>
          <w:szCs w:val="22"/>
        </w:rPr>
        <w:t xml:space="preserve">The </w:t>
      </w:r>
      <w:r>
        <w:rPr>
          <w:sz w:val="22"/>
          <w:szCs w:val="22"/>
        </w:rPr>
        <w:t>reflection</w:t>
      </w:r>
      <w:r w:rsidRPr="00590221">
        <w:rPr>
          <w:sz w:val="22"/>
          <w:szCs w:val="22"/>
        </w:rPr>
        <w:t xml:space="preserve"> does not address the </w:t>
      </w:r>
      <w:r>
        <w:rPr>
          <w:sz w:val="22"/>
          <w:szCs w:val="22"/>
        </w:rPr>
        <w:t>assignment</w:t>
      </w:r>
      <w:r w:rsidRPr="00590221">
        <w:rPr>
          <w:sz w:val="22"/>
          <w:szCs w:val="22"/>
        </w:rPr>
        <w:t xml:space="preserve"> or does not do so in an adequate enough amount to assess. </w:t>
      </w:r>
    </w:p>
    <w:p w14:paraId="686BBB16" w14:textId="77777777" w:rsidR="005E2D1D" w:rsidRPr="00590221" w:rsidRDefault="005E2D1D" w:rsidP="005E2D1D">
      <w:pPr>
        <w:pStyle w:val="Default"/>
        <w:numPr>
          <w:ilvl w:val="0"/>
          <w:numId w:val="20"/>
        </w:numPr>
        <w:spacing w:after="9"/>
        <w:rPr>
          <w:sz w:val="22"/>
          <w:szCs w:val="22"/>
        </w:rPr>
      </w:pPr>
      <w:r w:rsidRPr="00590221">
        <w:rPr>
          <w:sz w:val="22"/>
          <w:szCs w:val="22"/>
        </w:rPr>
        <w:t xml:space="preserve">The </w:t>
      </w:r>
      <w:r>
        <w:rPr>
          <w:sz w:val="22"/>
          <w:szCs w:val="22"/>
        </w:rPr>
        <w:t>reflection</w:t>
      </w:r>
      <w:r w:rsidRPr="00590221">
        <w:rPr>
          <w:sz w:val="22"/>
          <w:szCs w:val="22"/>
        </w:rPr>
        <w:t xml:space="preserve"> has numerous distracting errors. </w:t>
      </w:r>
    </w:p>
    <w:p w14:paraId="07F5338E" w14:textId="77777777" w:rsidR="005E2D1D" w:rsidRDefault="005E2D1D" w:rsidP="005E2D1D">
      <w:pPr>
        <w:ind w:left="360"/>
        <w:rPr>
          <w:color w:val="000000" w:themeColor="text1"/>
        </w:rPr>
      </w:pPr>
      <w:r>
        <w:rPr>
          <w:color w:val="000000" w:themeColor="text1"/>
        </w:rPr>
        <w:t>OR</w:t>
      </w:r>
    </w:p>
    <w:p w14:paraId="64C78C06" w14:textId="77777777" w:rsidR="005E2D1D" w:rsidRPr="00590221" w:rsidRDefault="005E2D1D" w:rsidP="005E2D1D">
      <w:pPr>
        <w:ind w:left="360"/>
        <w:rPr>
          <w:color w:val="000000" w:themeColor="text1"/>
        </w:rPr>
      </w:pPr>
      <w:r>
        <w:rPr>
          <w:color w:val="000000" w:themeColor="text1"/>
        </w:rPr>
        <w:t>The reflection is late. Note that a late reflection is still worth turning in. You can earn up to 50% on the assignment, which is much better than 0%.</w:t>
      </w:r>
    </w:p>
    <w:p w14:paraId="5653C048" w14:textId="77777777" w:rsidR="005E2D1D" w:rsidRDefault="005E2D1D" w:rsidP="005E2D1D"/>
    <w:p w14:paraId="4015A008" w14:textId="77777777" w:rsidR="005E2D1D" w:rsidRDefault="005E2D1D" w:rsidP="007F49A5">
      <w:pPr>
        <w:pStyle w:val="BodyText"/>
        <w:rPr>
          <w:b/>
          <w:u w:val="single"/>
        </w:rPr>
      </w:pPr>
    </w:p>
    <w:p w14:paraId="18A9288D" w14:textId="77777777" w:rsidR="005E2D1D" w:rsidRDefault="005E2D1D" w:rsidP="007F49A5">
      <w:pPr>
        <w:pStyle w:val="BodyText"/>
        <w:rPr>
          <w:b/>
          <w:u w:val="single"/>
        </w:rPr>
      </w:pPr>
    </w:p>
    <w:p w14:paraId="2C85744D" w14:textId="77777777" w:rsidR="005E2D1D" w:rsidRDefault="005E2D1D" w:rsidP="007F49A5">
      <w:pPr>
        <w:pStyle w:val="BodyText"/>
        <w:rPr>
          <w:b/>
          <w:u w:val="single"/>
        </w:rPr>
      </w:pPr>
    </w:p>
    <w:p w14:paraId="5584F0E1" w14:textId="77777777" w:rsidR="005E2D1D" w:rsidRDefault="005E2D1D" w:rsidP="007F49A5">
      <w:pPr>
        <w:pStyle w:val="BodyText"/>
        <w:rPr>
          <w:b/>
          <w:u w:val="single"/>
        </w:rPr>
      </w:pPr>
    </w:p>
    <w:p w14:paraId="6819D1D6" w14:textId="77777777" w:rsidR="005E2D1D" w:rsidRDefault="005E2D1D" w:rsidP="007F49A5">
      <w:pPr>
        <w:pStyle w:val="BodyText"/>
        <w:rPr>
          <w:b/>
          <w:u w:val="single"/>
        </w:rPr>
      </w:pPr>
    </w:p>
    <w:p w14:paraId="4193E060" w14:textId="77777777" w:rsidR="005E2D1D" w:rsidRDefault="005E2D1D" w:rsidP="007F49A5">
      <w:pPr>
        <w:pStyle w:val="BodyText"/>
        <w:rPr>
          <w:b/>
          <w:u w:val="single"/>
        </w:rPr>
      </w:pPr>
    </w:p>
    <w:p w14:paraId="61139059" w14:textId="77777777" w:rsidR="005E2D1D" w:rsidRDefault="005E2D1D" w:rsidP="007F49A5">
      <w:pPr>
        <w:pStyle w:val="BodyText"/>
        <w:rPr>
          <w:b/>
          <w:u w:val="single"/>
        </w:rPr>
      </w:pPr>
    </w:p>
    <w:p w14:paraId="3F932BF1" w14:textId="77777777" w:rsidR="00F6239F" w:rsidRDefault="00F6239F" w:rsidP="007F49A5">
      <w:pPr>
        <w:pStyle w:val="BodyText"/>
        <w:rPr>
          <w:b/>
          <w:u w:val="single"/>
        </w:rPr>
      </w:pPr>
      <w:bookmarkStart w:id="0" w:name="_GoBack"/>
      <w:bookmarkEnd w:id="0"/>
    </w:p>
    <w:p w14:paraId="46959F7E" w14:textId="77777777" w:rsidR="005E2D1D" w:rsidRDefault="005E2D1D" w:rsidP="007F49A5">
      <w:pPr>
        <w:pStyle w:val="BodyText"/>
        <w:rPr>
          <w:b/>
          <w:u w:val="single"/>
        </w:rPr>
      </w:pPr>
    </w:p>
    <w:p w14:paraId="75147398" w14:textId="77777777" w:rsidR="005E2D1D" w:rsidRDefault="005E2D1D" w:rsidP="007F49A5">
      <w:pPr>
        <w:pStyle w:val="BodyText"/>
        <w:rPr>
          <w:b/>
          <w:u w:val="single"/>
        </w:rPr>
      </w:pPr>
    </w:p>
    <w:p w14:paraId="2CA391B8" w14:textId="3C647D05" w:rsidR="005E2D1D" w:rsidRDefault="00055CCD" w:rsidP="007F49A5">
      <w:pPr>
        <w:pStyle w:val="BodyText"/>
        <w:rPr>
          <w:b/>
          <w:u w:val="single"/>
        </w:rPr>
      </w:pPr>
      <w:r>
        <w:rPr>
          <w:b/>
          <w:u w:val="single"/>
        </w:rPr>
        <w:lastRenderedPageBreak/>
        <w:t>Electronic Portfolios (e-portfolio)</w:t>
      </w:r>
    </w:p>
    <w:p w14:paraId="16CB87F7" w14:textId="77777777" w:rsidR="005E2D1D" w:rsidRDefault="005E2D1D" w:rsidP="007F49A5">
      <w:pPr>
        <w:pStyle w:val="BodyText"/>
        <w:rPr>
          <w:b/>
          <w:u w:val="single"/>
        </w:rPr>
      </w:pPr>
    </w:p>
    <w:p w14:paraId="41283327" w14:textId="77777777" w:rsidR="007F49A5" w:rsidRDefault="007F49A5" w:rsidP="007F49A5">
      <w:pPr>
        <w:pStyle w:val="BodyText"/>
        <w:rPr>
          <w:b/>
          <w:u w:val="single"/>
        </w:rPr>
      </w:pPr>
      <w:r w:rsidRPr="003E0AAD">
        <w:rPr>
          <w:b/>
          <w:u w:val="single"/>
        </w:rPr>
        <w:t>How do I make an electronic portfolio?</w:t>
      </w:r>
    </w:p>
    <w:p w14:paraId="3E3F23E1" w14:textId="77777777" w:rsidR="007F49A5" w:rsidRPr="00FD3A5F" w:rsidRDefault="007F49A5" w:rsidP="007F49A5">
      <w:pPr>
        <w:pStyle w:val="NoSpacing"/>
      </w:pPr>
      <w:r w:rsidRPr="00FD3A5F">
        <w:t xml:space="preserve">Creating your own </w:t>
      </w:r>
      <w:r>
        <w:t>e-portfolio</w:t>
      </w:r>
      <w:r w:rsidRPr="00FD3A5F">
        <w:t xml:space="preserve"> may seem scary at first. So, my best advice is to be confident—lots of students have done this and you can too!</w:t>
      </w:r>
    </w:p>
    <w:p w14:paraId="175037DF" w14:textId="77777777" w:rsidR="007F49A5" w:rsidRPr="00FD3A5F" w:rsidRDefault="007F49A5" w:rsidP="007F49A5">
      <w:pPr>
        <w:pStyle w:val="NoSpacing"/>
      </w:pPr>
    </w:p>
    <w:p w14:paraId="7B7C2446" w14:textId="77777777" w:rsidR="007F49A5" w:rsidRPr="00FD3A5F" w:rsidRDefault="007F49A5" w:rsidP="007F49A5">
      <w:pPr>
        <w:pStyle w:val="NoSpacing"/>
      </w:pPr>
      <w:r w:rsidRPr="00FD3A5F">
        <w:rPr>
          <w:b/>
          <w:u w:val="single"/>
        </w:rPr>
        <w:t xml:space="preserve">Follow these </w:t>
      </w:r>
      <w:r>
        <w:rPr>
          <w:b/>
          <w:u w:val="single"/>
        </w:rPr>
        <w:t xml:space="preserve">electronic portfolio </w:t>
      </w:r>
      <w:r w:rsidRPr="00FD3A5F">
        <w:rPr>
          <w:b/>
          <w:u w:val="single"/>
        </w:rPr>
        <w:t>instructions:</w:t>
      </w:r>
    </w:p>
    <w:p w14:paraId="64888F75" w14:textId="77777777" w:rsidR="007F49A5" w:rsidRPr="00FD3A5F" w:rsidRDefault="007F49A5" w:rsidP="007F49A5">
      <w:pPr>
        <w:pStyle w:val="NoSpacing"/>
      </w:pPr>
      <w:r w:rsidRPr="00FD3A5F">
        <w:t>1. You must have a gmail account. If you don’t have one, create one.</w:t>
      </w:r>
      <w:r>
        <w:t xml:space="preserve"> Remember your password.</w:t>
      </w:r>
    </w:p>
    <w:p w14:paraId="65F4696C" w14:textId="77777777" w:rsidR="007F49A5" w:rsidRPr="00FD3A5F" w:rsidRDefault="007F49A5" w:rsidP="007F49A5">
      <w:pPr>
        <w:pStyle w:val="NoSpacing"/>
      </w:pPr>
    </w:p>
    <w:p w14:paraId="6C7D3FFB" w14:textId="77777777" w:rsidR="007F49A5" w:rsidRDefault="007F49A5" w:rsidP="007F49A5">
      <w:pPr>
        <w:pStyle w:val="NoSpacing"/>
      </w:pPr>
      <w:r w:rsidRPr="00FD3A5F">
        <w:t xml:space="preserve">2. Follow this link to a template for your </w:t>
      </w:r>
      <w:r>
        <w:t>e-portfolio</w:t>
      </w:r>
      <w:r w:rsidRPr="00FD3A5F">
        <w:t>:</w:t>
      </w:r>
    </w:p>
    <w:p w14:paraId="5CF3A221" w14:textId="2EFAA2A2" w:rsidR="005E2D1D" w:rsidRDefault="00F624CD" w:rsidP="007F49A5">
      <w:pPr>
        <w:pStyle w:val="NoSpacing"/>
        <w:tabs>
          <w:tab w:val="left" w:pos="1020"/>
        </w:tabs>
      </w:pPr>
      <w:hyperlink r:id="rId9" w:history="1">
        <w:r w:rsidR="005E2D1D" w:rsidRPr="00B90AE8">
          <w:rPr>
            <w:rStyle w:val="Hyperlink"/>
          </w:rPr>
          <w:t>https://sites.google.com/site/experimentsinethicstemplatef16/</w:t>
        </w:r>
      </w:hyperlink>
    </w:p>
    <w:p w14:paraId="220B9CBD" w14:textId="099FACF3" w:rsidR="007F49A5" w:rsidRPr="00FD3A5F" w:rsidRDefault="007F49A5" w:rsidP="007F49A5">
      <w:pPr>
        <w:pStyle w:val="NoSpacing"/>
        <w:tabs>
          <w:tab w:val="left" w:pos="1020"/>
        </w:tabs>
      </w:pPr>
      <w:r w:rsidRPr="00FD3A5F">
        <w:tab/>
      </w:r>
    </w:p>
    <w:p w14:paraId="3288BA4E" w14:textId="77777777" w:rsidR="007F49A5" w:rsidRPr="00FD3A5F" w:rsidRDefault="007F49A5" w:rsidP="007F49A5">
      <w:pPr>
        <w:pStyle w:val="NoSpacing"/>
      </w:pPr>
      <w:r w:rsidRPr="00FD3A5F">
        <w:t xml:space="preserve">3. At the top of the screen, you will see a blue text box. It says “This site is in the Template Gallery. Any changes you make will be visible to all users. </w:t>
      </w:r>
      <w:r w:rsidRPr="00FD3A5F">
        <w:rPr>
          <w:u w:val="single"/>
        </w:rPr>
        <w:t>Use this template</w:t>
      </w:r>
      <w:r w:rsidRPr="00FD3A5F">
        <w:t>.”</w:t>
      </w:r>
    </w:p>
    <w:p w14:paraId="42600C4A" w14:textId="77777777" w:rsidR="007F49A5" w:rsidRPr="00FD3A5F" w:rsidRDefault="007F49A5" w:rsidP="007F49A5">
      <w:pPr>
        <w:pStyle w:val="NoSpacing"/>
      </w:pPr>
    </w:p>
    <w:p w14:paraId="79C4576F" w14:textId="77777777" w:rsidR="007F49A5" w:rsidRPr="00FD3A5F" w:rsidRDefault="007F49A5" w:rsidP="007F49A5">
      <w:pPr>
        <w:pStyle w:val="NoSpacing"/>
      </w:pPr>
      <w:r w:rsidRPr="00FD3A5F">
        <w:t>4. Click the underlined words “</w:t>
      </w:r>
      <w:r w:rsidRPr="00FD3A5F">
        <w:rPr>
          <w:u w:val="single"/>
        </w:rPr>
        <w:t>Use this template</w:t>
      </w:r>
      <w:r w:rsidRPr="00FD3A5F">
        <w:t>”</w:t>
      </w:r>
    </w:p>
    <w:p w14:paraId="7C5B3462" w14:textId="77777777" w:rsidR="007F49A5" w:rsidRPr="00FD3A5F" w:rsidRDefault="007F49A5" w:rsidP="007F49A5">
      <w:pPr>
        <w:pStyle w:val="NoSpacing"/>
      </w:pPr>
    </w:p>
    <w:p w14:paraId="51F58591" w14:textId="77777777" w:rsidR="007F49A5" w:rsidRPr="00FD3A5F" w:rsidRDefault="007F49A5" w:rsidP="007F49A5">
      <w:pPr>
        <w:pStyle w:val="NoSpacing"/>
      </w:pPr>
      <w:r w:rsidRPr="00FD3A5F">
        <w:t>5. You will now be redirected to a site that allows you to create your own site.</w:t>
      </w:r>
    </w:p>
    <w:p w14:paraId="5311F027" w14:textId="77777777" w:rsidR="007F49A5" w:rsidRPr="00FD3A5F" w:rsidRDefault="007F49A5" w:rsidP="007F49A5">
      <w:pPr>
        <w:pStyle w:val="NoSpacing"/>
        <w:numPr>
          <w:ilvl w:val="0"/>
          <w:numId w:val="11"/>
        </w:numPr>
      </w:pPr>
      <w:r w:rsidRPr="00FD3A5F">
        <w:t>First, name your site. You will type in the title of your site. This is the title as it appears on your page—so use spaces and capital letters.</w:t>
      </w:r>
    </w:p>
    <w:p w14:paraId="7236F842" w14:textId="77777777" w:rsidR="007F49A5" w:rsidRPr="00FD3A5F" w:rsidRDefault="007F49A5" w:rsidP="007F49A5">
      <w:pPr>
        <w:pStyle w:val="NoSpacing"/>
        <w:numPr>
          <w:ilvl w:val="0"/>
          <w:numId w:val="11"/>
        </w:numPr>
      </w:pPr>
      <w:r w:rsidRPr="00FD3A5F">
        <w:t>Stay on the page!!</w:t>
      </w:r>
    </w:p>
    <w:p w14:paraId="41DEF1FD" w14:textId="77777777" w:rsidR="007F49A5" w:rsidRPr="00FD3A5F" w:rsidRDefault="007F49A5" w:rsidP="007F49A5">
      <w:pPr>
        <w:pStyle w:val="NoSpacing"/>
        <w:numPr>
          <w:ilvl w:val="0"/>
          <w:numId w:val="11"/>
        </w:numPr>
      </w:pPr>
      <w:r w:rsidRPr="00FD3A5F">
        <w:t>Scroll down and pick a theme that matches the goals of your project.</w:t>
      </w:r>
    </w:p>
    <w:p w14:paraId="20F6540C" w14:textId="77777777" w:rsidR="007F49A5" w:rsidRPr="00FD3A5F" w:rsidRDefault="007F49A5" w:rsidP="007F49A5">
      <w:pPr>
        <w:pStyle w:val="NoSpacing"/>
        <w:numPr>
          <w:ilvl w:val="0"/>
          <w:numId w:val="11"/>
        </w:numPr>
      </w:pPr>
      <w:r w:rsidRPr="00FD3A5F">
        <w:t>You can also “select more options” and give your site a description.</w:t>
      </w:r>
    </w:p>
    <w:p w14:paraId="250321BC" w14:textId="77777777" w:rsidR="007F49A5" w:rsidRPr="00FD3A5F" w:rsidRDefault="007F49A5" w:rsidP="007F49A5">
      <w:pPr>
        <w:pStyle w:val="NoSpacing"/>
        <w:numPr>
          <w:ilvl w:val="0"/>
          <w:numId w:val="11"/>
        </w:numPr>
      </w:pPr>
      <w:r w:rsidRPr="00FD3A5F">
        <w:t>Now, select “save page”</w:t>
      </w:r>
    </w:p>
    <w:p w14:paraId="0431E6D1" w14:textId="77777777" w:rsidR="007F49A5" w:rsidRPr="00FD3A5F" w:rsidRDefault="007F49A5" w:rsidP="007F49A5">
      <w:pPr>
        <w:pStyle w:val="NoSpacing"/>
      </w:pPr>
    </w:p>
    <w:p w14:paraId="09709847" w14:textId="77777777" w:rsidR="007F49A5" w:rsidRPr="00FD3A5F" w:rsidRDefault="007F49A5" w:rsidP="007F49A5">
      <w:pPr>
        <w:pStyle w:val="NoSpacing"/>
      </w:pPr>
      <w:r w:rsidRPr="00FD3A5F">
        <w:t xml:space="preserve">6. Google will now create your </w:t>
      </w:r>
      <w:r>
        <w:t>e-portfolio</w:t>
      </w:r>
      <w:r w:rsidRPr="00FD3A5F">
        <w:t>.</w:t>
      </w:r>
    </w:p>
    <w:p w14:paraId="3F8E7FAF" w14:textId="77777777" w:rsidR="007F49A5" w:rsidRPr="00FD3A5F" w:rsidRDefault="007F49A5" w:rsidP="007F49A5">
      <w:pPr>
        <w:pStyle w:val="NoSpacing"/>
        <w:numPr>
          <w:ilvl w:val="0"/>
          <w:numId w:val="12"/>
        </w:numPr>
      </w:pPr>
      <w:r w:rsidRPr="00FD3A5F">
        <w:t>Right now, it has all the words I typed in.</w:t>
      </w:r>
    </w:p>
    <w:p w14:paraId="58C536A3" w14:textId="77777777" w:rsidR="007F49A5" w:rsidRPr="00FD3A5F" w:rsidRDefault="007F49A5" w:rsidP="007F49A5">
      <w:pPr>
        <w:pStyle w:val="NoSpacing"/>
        <w:numPr>
          <w:ilvl w:val="0"/>
          <w:numId w:val="12"/>
        </w:numPr>
      </w:pPr>
      <w:r w:rsidRPr="00FD3A5F">
        <w:t xml:space="preserve">To edit your page, select the </w:t>
      </w:r>
      <w:r w:rsidRPr="005E2D1D">
        <w:rPr>
          <w:b/>
        </w:rPr>
        <w:t>pencil icon</w:t>
      </w:r>
      <w:r w:rsidRPr="00FD3A5F">
        <w:t xml:space="preserve"> in the right corner</w:t>
      </w:r>
      <w:r>
        <w:t>.</w:t>
      </w:r>
    </w:p>
    <w:p w14:paraId="20CDF1CB" w14:textId="77777777" w:rsidR="007F49A5" w:rsidRPr="00FD3A5F" w:rsidRDefault="007F49A5" w:rsidP="007F49A5">
      <w:pPr>
        <w:pStyle w:val="NoSpacing"/>
        <w:numPr>
          <w:ilvl w:val="0"/>
          <w:numId w:val="12"/>
        </w:numPr>
      </w:pPr>
      <w:r w:rsidRPr="00FD3A5F">
        <w:t xml:space="preserve">The </w:t>
      </w:r>
      <w:r w:rsidRPr="005E2D1D">
        <w:rPr>
          <w:b/>
        </w:rPr>
        <w:t>wheel icon</w:t>
      </w:r>
      <w:r w:rsidRPr="00FD3A5F">
        <w:t xml:space="preserve"> helps you manage your page.</w:t>
      </w:r>
    </w:p>
    <w:p w14:paraId="17C1C5C6" w14:textId="77777777" w:rsidR="007F49A5" w:rsidRPr="00FD3A5F" w:rsidRDefault="007F49A5" w:rsidP="007F49A5">
      <w:pPr>
        <w:pStyle w:val="NoSpacing"/>
        <w:numPr>
          <w:ilvl w:val="0"/>
          <w:numId w:val="12"/>
        </w:numPr>
      </w:pPr>
      <w:r w:rsidRPr="00FD3A5F">
        <w:t xml:space="preserve">You’ll need to copy your edited and completed </w:t>
      </w:r>
      <w:r>
        <w:t>parts of the Experiments in Ethics</w:t>
      </w:r>
      <w:r w:rsidRPr="00FD3A5F">
        <w:t xml:space="preserve"> and paste them into the correct page.</w:t>
      </w:r>
    </w:p>
    <w:p w14:paraId="7FCD0C46" w14:textId="77777777" w:rsidR="007F49A5" w:rsidRPr="00FD3A5F" w:rsidRDefault="007F49A5" w:rsidP="007F49A5">
      <w:pPr>
        <w:pStyle w:val="NoSpacing"/>
        <w:numPr>
          <w:ilvl w:val="0"/>
          <w:numId w:val="12"/>
        </w:numPr>
      </w:pPr>
      <w:r w:rsidRPr="00FD3A5F">
        <w:t>DO NOT ADD ATTACHMENTS!</w:t>
      </w:r>
    </w:p>
    <w:p w14:paraId="785CE757" w14:textId="77777777" w:rsidR="007F49A5" w:rsidRPr="00FD3A5F" w:rsidRDefault="007F49A5" w:rsidP="007F49A5">
      <w:pPr>
        <w:pStyle w:val="NoSpacing"/>
        <w:numPr>
          <w:ilvl w:val="0"/>
          <w:numId w:val="12"/>
        </w:numPr>
      </w:pPr>
      <w:r w:rsidRPr="00FD3A5F">
        <w:t>Be sure to add your photos and video</w:t>
      </w:r>
      <w:r>
        <w:t>s</w:t>
      </w:r>
      <w:r w:rsidRPr="00FD3A5F">
        <w:t xml:space="preserve">. Follow the directions </w:t>
      </w:r>
      <w:r>
        <w:t>on the assignment sheet</w:t>
      </w:r>
      <w:r w:rsidRPr="00FD3A5F">
        <w:t>.</w:t>
      </w:r>
    </w:p>
    <w:p w14:paraId="1F23F602" w14:textId="77777777" w:rsidR="007F49A5" w:rsidRPr="00FD3A5F" w:rsidRDefault="007F49A5" w:rsidP="007F49A5">
      <w:pPr>
        <w:pStyle w:val="NoSpacing"/>
        <w:numPr>
          <w:ilvl w:val="0"/>
          <w:numId w:val="12"/>
        </w:numPr>
      </w:pPr>
      <w:r w:rsidRPr="00FD3A5F">
        <w:t>Delete the Technical Help tab when you are done. </w:t>
      </w:r>
    </w:p>
    <w:p w14:paraId="41A178E1" w14:textId="77777777" w:rsidR="007F49A5" w:rsidRDefault="007F49A5" w:rsidP="007F49A5">
      <w:pPr>
        <w:pStyle w:val="BodyText"/>
      </w:pPr>
      <w:r>
        <w:t>7. Need help?</w:t>
      </w:r>
    </w:p>
    <w:p w14:paraId="6AA71485" w14:textId="77777777" w:rsidR="007F49A5" w:rsidRDefault="007F49A5" w:rsidP="007F49A5">
      <w:pPr>
        <w:pStyle w:val="BodyText"/>
        <w:numPr>
          <w:ilvl w:val="0"/>
          <w:numId w:val="13"/>
        </w:numPr>
      </w:pPr>
      <w:r>
        <w:t>Ask the CE Mentor or Mo</w:t>
      </w:r>
    </w:p>
    <w:p w14:paraId="26CB28C8" w14:textId="77777777" w:rsidR="007F49A5" w:rsidRDefault="007F49A5" w:rsidP="007F49A5">
      <w:pPr>
        <w:pStyle w:val="ListParagraph"/>
        <w:numPr>
          <w:ilvl w:val="0"/>
          <w:numId w:val="13"/>
        </w:numPr>
        <w:spacing w:before="100" w:beforeAutospacing="1" w:after="100" w:afterAutospacing="1"/>
      </w:pPr>
      <w:r w:rsidRPr="00D06EA9">
        <w:rPr>
          <w:bCs/>
          <w:color w:val="000000"/>
        </w:rPr>
        <w:t>Check out this site:</w:t>
      </w:r>
      <w:r w:rsidRPr="005F029C">
        <w:rPr>
          <w:b/>
          <w:bCs/>
          <w:color w:val="000000"/>
        </w:rPr>
        <w:t xml:space="preserve"> </w:t>
      </w:r>
      <w:r>
        <w:rPr>
          <w:b/>
          <w:bCs/>
          <w:color w:val="000000"/>
        </w:rPr>
        <w:t xml:space="preserve"> </w:t>
      </w:r>
      <w:hyperlink r:id="rId10" w:tgtFrame="_blank" w:history="1">
        <w:r w:rsidRPr="005F029C">
          <w:rPr>
            <w:rStyle w:val="Hyperlink"/>
            <w:color w:val="000000"/>
          </w:rPr>
          <w:t>https://sites.google.com/site/amslerclassroom/the-basics</w:t>
        </w:r>
      </w:hyperlink>
      <w:r>
        <w:rPr>
          <w:color w:val="000000"/>
        </w:rPr>
        <w:t xml:space="preserve"> </w:t>
      </w:r>
    </w:p>
    <w:p w14:paraId="5AE83ACD" w14:textId="77777777" w:rsidR="007F49A5" w:rsidRDefault="007F49A5" w:rsidP="007F49A5">
      <w:pPr>
        <w:pStyle w:val="ListParagraph"/>
        <w:numPr>
          <w:ilvl w:val="0"/>
          <w:numId w:val="13"/>
        </w:numPr>
        <w:spacing w:before="100" w:beforeAutospacing="1" w:after="100" w:afterAutospacing="1"/>
      </w:pPr>
      <w:r>
        <w:rPr>
          <w:color w:val="000000"/>
        </w:rPr>
        <w:t xml:space="preserve">More examples at: </w:t>
      </w:r>
      <w:hyperlink r:id="rId11" w:history="1">
        <w:r w:rsidRPr="00FC335F">
          <w:rPr>
            <w:rStyle w:val="Hyperlink"/>
          </w:rPr>
          <w:t>http://www.engagedphilosophy.com/project/</w:t>
        </w:r>
      </w:hyperlink>
      <w:r>
        <w:rPr>
          <w:color w:val="000000"/>
        </w:rPr>
        <w:t xml:space="preserve"> </w:t>
      </w:r>
    </w:p>
    <w:p w14:paraId="1A24A284" w14:textId="77777777" w:rsidR="007238F1" w:rsidRDefault="007238F1"/>
    <w:sectPr w:rsidR="007238F1" w:rsidSect="007D0EA7">
      <w:footerReference w:type="default" r:id="rId12"/>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E54FB" w14:textId="77777777" w:rsidR="00F624CD" w:rsidRDefault="00F624CD">
      <w:r>
        <w:separator/>
      </w:r>
    </w:p>
  </w:endnote>
  <w:endnote w:type="continuationSeparator" w:id="0">
    <w:p w14:paraId="05D59909" w14:textId="77777777" w:rsidR="00F624CD" w:rsidRDefault="00F62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C92B4" w14:textId="3584E568" w:rsidR="00774E39" w:rsidRDefault="007F49A5">
    <w:pPr>
      <w:pStyle w:val="Footer"/>
      <w:jc w:val="right"/>
    </w:pPr>
    <w:r>
      <w:fldChar w:fldCharType="begin"/>
    </w:r>
    <w:r>
      <w:instrText xml:space="preserve"> PAGE   \* MERGEFORMAT </w:instrText>
    </w:r>
    <w:r>
      <w:fldChar w:fldCharType="separate"/>
    </w:r>
    <w:r w:rsidR="00F6239F">
      <w:rPr>
        <w:noProof/>
      </w:rPr>
      <w:t>5</w:t>
    </w:r>
    <w:r>
      <w:fldChar w:fldCharType="end"/>
    </w:r>
  </w:p>
  <w:p w14:paraId="7E44C5D9" w14:textId="77777777" w:rsidR="00774E39" w:rsidRDefault="00F624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92B18" w14:textId="77777777" w:rsidR="00F624CD" w:rsidRDefault="00F624CD">
      <w:r>
        <w:separator/>
      </w:r>
    </w:p>
  </w:footnote>
  <w:footnote w:type="continuationSeparator" w:id="0">
    <w:p w14:paraId="65CAB825" w14:textId="77777777" w:rsidR="00F624CD" w:rsidRDefault="00F624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372D6"/>
    <w:multiLevelType w:val="hybridMultilevel"/>
    <w:tmpl w:val="A6F0C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371A1"/>
    <w:multiLevelType w:val="hybridMultilevel"/>
    <w:tmpl w:val="D5F46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05BDB"/>
    <w:multiLevelType w:val="multilevel"/>
    <w:tmpl w:val="5F0CB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3500E"/>
    <w:multiLevelType w:val="hybridMultilevel"/>
    <w:tmpl w:val="EAF8B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82233"/>
    <w:multiLevelType w:val="multilevel"/>
    <w:tmpl w:val="591C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054093"/>
    <w:multiLevelType w:val="hybridMultilevel"/>
    <w:tmpl w:val="F640B4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439B"/>
    <w:multiLevelType w:val="hybridMultilevel"/>
    <w:tmpl w:val="AB7E9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071FA1"/>
    <w:multiLevelType w:val="hybridMultilevel"/>
    <w:tmpl w:val="45DEC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34001F"/>
    <w:multiLevelType w:val="hybridMultilevel"/>
    <w:tmpl w:val="9B66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804200"/>
    <w:multiLevelType w:val="hybridMultilevel"/>
    <w:tmpl w:val="42E6CD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2A2A26"/>
    <w:multiLevelType w:val="hybridMultilevel"/>
    <w:tmpl w:val="CCDE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6B1617"/>
    <w:multiLevelType w:val="hybridMultilevel"/>
    <w:tmpl w:val="989C12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01C6F5D"/>
    <w:multiLevelType w:val="hybridMultilevel"/>
    <w:tmpl w:val="0158DF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096CA1"/>
    <w:multiLevelType w:val="hybridMultilevel"/>
    <w:tmpl w:val="9A1CA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88F0606"/>
    <w:multiLevelType w:val="hybridMultilevel"/>
    <w:tmpl w:val="9532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002695"/>
    <w:multiLevelType w:val="hybridMultilevel"/>
    <w:tmpl w:val="56383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431C63"/>
    <w:multiLevelType w:val="hybridMultilevel"/>
    <w:tmpl w:val="7B061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6139A2"/>
    <w:multiLevelType w:val="hybridMultilevel"/>
    <w:tmpl w:val="510A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CD576B"/>
    <w:multiLevelType w:val="hybridMultilevel"/>
    <w:tmpl w:val="D1182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A85EBA"/>
    <w:multiLevelType w:val="hybridMultilevel"/>
    <w:tmpl w:val="921EF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8"/>
  </w:num>
  <w:num w:numId="4">
    <w:abstractNumId w:val="15"/>
  </w:num>
  <w:num w:numId="5">
    <w:abstractNumId w:val="11"/>
  </w:num>
  <w:num w:numId="6">
    <w:abstractNumId w:val="0"/>
  </w:num>
  <w:num w:numId="7">
    <w:abstractNumId w:val="12"/>
  </w:num>
  <w:num w:numId="8">
    <w:abstractNumId w:val="4"/>
  </w:num>
  <w:num w:numId="9">
    <w:abstractNumId w:val="2"/>
  </w:num>
  <w:num w:numId="10">
    <w:abstractNumId w:val="10"/>
  </w:num>
  <w:num w:numId="11">
    <w:abstractNumId w:val="19"/>
  </w:num>
  <w:num w:numId="12">
    <w:abstractNumId w:val="6"/>
  </w:num>
  <w:num w:numId="13">
    <w:abstractNumId w:val="1"/>
  </w:num>
  <w:num w:numId="14">
    <w:abstractNumId w:val="5"/>
  </w:num>
  <w:num w:numId="15">
    <w:abstractNumId w:val="13"/>
  </w:num>
  <w:num w:numId="16">
    <w:abstractNumId w:val="14"/>
  </w:num>
  <w:num w:numId="17">
    <w:abstractNumId w:val="18"/>
  </w:num>
  <w:num w:numId="18">
    <w:abstractNumId w:val="7"/>
  </w:num>
  <w:num w:numId="19">
    <w:abstractNumId w:val="1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9A5"/>
    <w:rsid w:val="000119D2"/>
    <w:rsid w:val="00055CCD"/>
    <w:rsid w:val="000C3414"/>
    <w:rsid w:val="00263D02"/>
    <w:rsid w:val="005029CE"/>
    <w:rsid w:val="0058645C"/>
    <w:rsid w:val="005E2D1D"/>
    <w:rsid w:val="005F5A64"/>
    <w:rsid w:val="007238F1"/>
    <w:rsid w:val="0076008D"/>
    <w:rsid w:val="007B0225"/>
    <w:rsid w:val="007C3542"/>
    <w:rsid w:val="007F49A5"/>
    <w:rsid w:val="008C2216"/>
    <w:rsid w:val="009B2DF5"/>
    <w:rsid w:val="00B26EF7"/>
    <w:rsid w:val="00C46488"/>
    <w:rsid w:val="00F6239F"/>
    <w:rsid w:val="00F624CD"/>
    <w:rsid w:val="00F82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60186"/>
  <w15:chartTrackingRefBased/>
  <w15:docId w15:val="{95A2CE3D-DD52-40A2-9A32-AE08409E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9A5"/>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7F49A5"/>
    <w:pPr>
      <w:keepNext/>
      <w:autoSpaceDE w:val="0"/>
      <w:autoSpaceDN w:val="0"/>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F49A5"/>
    <w:rPr>
      <w:rFonts w:ascii="Times New Roman" w:eastAsia="Times New Roman" w:hAnsi="Times New Roman" w:cs="Times New Roman"/>
      <w:b/>
      <w:sz w:val="24"/>
      <w:szCs w:val="24"/>
      <w:u w:val="single"/>
    </w:rPr>
  </w:style>
  <w:style w:type="paragraph" w:styleId="BodyText">
    <w:name w:val="Body Text"/>
    <w:basedOn w:val="Normal"/>
    <w:link w:val="BodyTextChar"/>
    <w:rsid w:val="007F49A5"/>
    <w:pPr>
      <w:autoSpaceDE w:val="0"/>
      <w:autoSpaceDN w:val="0"/>
    </w:pPr>
  </w:style>
  <w:style w:type="character" w:customStyle="1" w:styleId="BodyTextChar">
    <w:name w:val="Body Text Char"/>
    <w:basedOn w:val="DefaultParagraphFont"/>
    <w:link w:val="BodyText"/>
    <w:rsid w:val="007F49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49A5"/>
    <w:pPr>
      <w:tabs>
        <w:tab w:val="center" w:pos="4680"/>
        <w:tab w:val="right" w:pos="9360"/>
      </w:tabs>
    </w:pPr>
  </w:style>
  <w:style w:type="character" w:customStyle="1" w:styleId="FooterChar">
    <w:name w:val="Footer Char"/>
    <w:basedOn w:val="DefaultParagraphFont"/>
    <w:link w:val="Footer"/>
    <w:uiPriority w:val="99"/>
    <w:rsid w:val="007F49A5"/>
    <w:rPr>
      <w:rFonts w:ascii="Times New Roman" w:eastAsia="Times New Roman" w:hAnsi="Times New Roman" w:cs="Times New Roman"/>
      <w:sz w:val="24"/>
      <w:szCs w:val="24"/>
    </w:rPr>
  </w:style>
  <w:style w:type="paragraph" w:styleId="ListParagraph">
    <w:name w:val="List Paragraph"/>
    <w:basedOn w:val="Normal"/>
    <w:uiPriority w:val="34"/>
    <w:qFormat/>
    <w:rsid w:val="007F49A5"/>
    <w:pPr>
      <w:ind w:left="720"/>
      <w:contextualSpacing/>
    </w:pPr>
  </w:style>
  <w:style w:type="paragraph" w:styleId="NoSpacing">
    <w:name w:val="No Spacing"/>
    <w:uiPriority w:val="1"/>
    <w:qFormat/>
    <w:rsid w:val="007F49A5"/>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F49A5"/>
    <w:pPr>
      <w:spacing w:before="100" w:beforeAutospacing="1" w:after="100" w:afterAutospacing="1"/>
    </w:pPr>
  </w:style>
  <w:style w:type="character" w:styleId="Hyperlink">
    <w:name w:val="Hyperlink"/>
    <w:basedOn w:val="DefaultParagraphFont"/>
    <w:uiPriority w:val="99"/>
    <w:unhideWhenUsed/>
    <w:rsid w:val="007F49A5"/>
    <w:rPr>
      <w:color w:val="0563C1" w:themeColor="hyperlink"/>
      <w:u w:val="single"/>
    </w:rPr>
  </w:style>
  <w:style w:type="character" w:customStyle="1" w:styleId="apple-converted-space">
    <w:name w:val="apple-converted-space"/>
    <w:basedOn w:val="DefaultParagraphFont"/>
    <w:rsid w:val="007F49A5"/>
  </w:style>
  <w:style w:type="character" w:styleId="CommentReference">
    <w:name w:val="annotation reference"/>
    <w:basedOn w:val="DefaultParagraphFont"/>
    <w:uiPriority w:val="99"/>
    <w:semiHidden/>
    <w:unhideWhenUsed/>
    <w:rsid w:val="007B0225"/>
    <w:rPr>
      <w:sz w:val="16"/>
      <w:szCs w:val="16"/>
    </w:rPr>
  </w:style>
  <w:style w:type="paragraph" w:styleId="CommentText">
    <w:name w:val="annotation text"/>
    <w:basedOn w:val="Normal"/>
    <w:link w:val="CommentTextChar"/>
    <w:uiPriority w:val="99"/>
    <w:semiHidden/>
    <w:unhideWhenUsed/>
    <w:rsid w:val="007B0225"/>
    <w:rPr>
      <w:sz w:val="20"/>
      <w:szCs w:val="20"/>
    </w:rPr>
  </w:style>
  <w:style w:type="character" w:customStyle="1" w:styleId="CommentTextChar">
    <w:name w:val="Comment Text Char"/>
    <w:basedOn w:val="DefaultParagraphFont"/>
    <w:link w:val="CommentText"/>
    <w:uiPriority w:val="99"/>
    <w:semiHidden/>
    <w:rsid w:val="007B02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0225"/>
    <w:rPr>
      <w:b/>
      <w:bCs/>
    </w:rPr>
  </w:style>
  <w:style w:type="character" w:customStyle="1" w:styleId="CommentSubjectChar">
    <w:name w:val="Comment Subject Char"/>
    <w:basedOn w:val="CommentTextChar"/>
    <w:link w:val="CommentSubject"/>
    <w:uiPriority w:val="99"/>
    <w:semiHidden/>
    <w:rsid w:val="007B022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B02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225"/>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5F5A64"/>
    <w:rPr>
      <w:color w:val="954F72" w:themeColor="followedHyperlink"/>
      <w:u w:val="single"/>
    </w:rPr>
  </w:style>
  <w:style w:type="paragraph" w:customStyle="1" w:styleId="Default">
    <w:name w:val="Default"/>
    <w:rsid w:val="005E2D1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agedphilosoph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lifeyoucansave.org/Caus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gagedphilosophy.com/project/" TargetMode="External"/><Relationship Id="rId5" Type="http://schemas.openxmlformats.org/officeDocument/2006/relationships/footnotes" Target="footnotes.xml"/><Relationship Id="rId10" Type="http://schemas.openxmlformats.org/officeDocument/2006/relationships/hyperlink" Target="https://sites.google.com/site/amslerclassroom/the-basics" TargetMode="External"/><Relationship Id="rId4" Type="http://schemas.openxmlformats.org/officeDocument/2006/relationships/webSettings" Target="webSettings.xml"/><Relationship Id="rId9" Type="http://schemas.openxmlformats.org/officeDocument/2006/relationships/hyperlink" Target="https://sites.google.com/site/experimentsinethicstemplatef1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2090</Words>
  <Characters>11916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ARCC / ATC</Company>
  <LinksUpToDate>false</LinksUpToDate>
  <CharactersWithSpaces>13979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Janzen</dc:creator>
  <cp:keywords/>
  <dc:description/>
  <cp:lastModifiedBy>Monica Janzen</cp:lastModifiedBy>
  <cp:revision>5</cp:revision>
  <dcterms:created xsi:type="dcterms:W3CDTF">2016-07-18T14:41:00Z</dcterms:created>
  <dcterms:modified xsi:type="dcterms:W3CDTF">2016-07-20T16:34:00Z</dcterms:modified>
</cp:coreProperties>
</file>